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8BC59E" w14:textId="1382BDB4" w:rsidR="00E80FBF" w:rsidRPr="006C77EF" w:rsidRDefault="00E80FBF" w:rsidP="00DF12F7"/>
    <w:sdt>
      <w:sdtPr>
        <w:id w:val="1760550953"/>
        <w:docPartObj>
          <w:docPartGallery w:val="Cover Pages"/>
          <w:docPartUnique/>
        </w:docPartObj>
      </w:sdtPr>
      <w:sdtContent>
        <w:p w14:paraId="6361B47D" w14:textId="646F64C9" w:rsidR="008E3BAE" w:rsidRDefault="008E3BAE" w:rsidP="00DF12F7">
          <w:r>
            <w:rPr>
              <w:noProof/>
              <w:lang w:eastAsia="ru-RU"/>
            </w:rPr>
            <w:drawing>
              <wp:anchor distT="0" distB="0" distL="114300" distR="114300" simplePos="0" relativeHeight="251662336" behindDoc="0" locked="0" layoutInCell="1" allowOverlap="1" wp14:anchorId="0C746FAF" wp14:editId="130815E0">
                <wp:simplePos x="0" y="0"/>
                <wp:positionH relativeFrom="page">
                  <wp:posOffset>0</wp:posOffset>
                </wp:positionH>
                <wp:positionV relativeFrom="page">
                  <wp:align>bottom</wp:align>
                </wp:positionV>
                <wp:extent cx="7581600" cy="831600"/>
                <wp:effectExtent l="0" t="0" r="635" b="0"/>
                <wp:wrapNone/>
                <wp:docPr id="20" name="Рисунок 20" descr="C:\Users\AP\AppData\Local\Microsoft\Windows\INetCache\Content.Word\2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 descr="C:\Users\AP\AppData\Local\Microsoft\Windows\INetCache\Content.Word\2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581600" cy="831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noProof/>
              <w:lang w:eastAsia="ru-RU"/>
            </w:rPr>
            <mc:AlternateContent>
              <mc:Choice Requires="wps">
                <w:drawing>
                  <wp:anchor distT="45720" distB="45720" distL="114300" distR="114300" simplePos="0" relativeHeight="251660288" behindDoc="0" locked="0" layoutInCell="1" allowOverlap="1" wp14:anchorId="4D4649D3" wp14:editId="1C8B10AD">
                    <wp:simplePos x="0" y="0"/>
                    <wp:positionH relativeFrom="column">
                      <wp:posOffset>8890</wp:posOffset>
                    </wp:positionH>
                    <wp:positionV relativeFrom="paragraph">
                      <wp:posOffset>2411730</wp:posOffset>
                    </wp:positionV>
                    <wp:extent cx="4538980" cy="3402000"/>
                    <wp:effectExtent l="0" t="0" r="0" b="0"/>
                    <wp:wrapSquare wrapText="bothSides"/>
                    <wp:docPr id="217" name="Надпись 2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4538980" cy="3402000"/>
                            </a:xfrm>
                            <a:prstGeom prst="rect">
                              <a:avLst/>
                            </a:prstGeom>
                            <a:noFill/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14:paraId="64D04DBB" w14:textId="1C4B5A57" w:rsidR="00161EE9" w:rsidRDefault="00161EE9" w:rsidP="00E80FBF">
                                <w:pPr>
                                  <w:pStyle w:val="0"/>
                                  <w:ind w:left="284"/>
                                  <w:rPr>
                                    <w:b/>
                                    <w:bCs/>
                                    <w:caps/>
                                    <w:color w:val="121239" w:themeColor="text2"/>
                                    <w:sz w:val="48"/>
                                    <w:szCs w:val="48"/>
                                  </w:rPr>
                                </w:pPr>
                                <w:r w:rsidRPr="00E80FBF">
                                  <w:rPr>
                                    <w:b/>
                                    <w:bCs/>
                                    <w:caps/>
                                    <w:color w:val="121239" w:themeColor="text2"/>
                                    <w:sz w:val="48"/>
                                    <w:szCs w:val="48"/>
                                  </w:rPr>
                                  <w:t>Техническое задание</w:t>
                                </w:r>
                              </w:p>
                              <w:p w14:paraId="11D57CCC" w14:textId="77777777" w:rsidR="00161EE9" w:rsidRPr="00E80FBF" w:rsidRDefault="00161EE9" w:rsidP="00E80FBF">
                                <w:pPr>
                                  <w:pStyle w:val="0"/>
                                  <w:ind w:left="284"/>
                                  <w:rPr>
                                    <w:b/>
                                    <w:bCs/>
                                    <w:caps/>
                                    <w:color w:val="121239" w:themeColor="text2"/>
                                    <w:sz w:val="48"/>
                                    <w:szCs w:val="48"/>
                                  </w:rPr>
                                </w:pPr>
                              </w:p>
                              <w:p w14:paraId="7DD649CD" w14:textId="3FBD82E0" w:rsidR="00161EE9" w:rsidRDefault="00161EE9" w:rsidP="00E80FBF">
                                <w:pPr>
                                  <w:pStyle w:val="0"/>
                                  <w:ind w:left="284"/>
                                  <w:rPr>
                                    <w:rFonts w:asciiTheme="minorHAnsi" w:hAnsiTheme="minorHAnsi"/>
                                    <w:b/>
                                    <w:bCs/>
                                    <w:iCs/>
                                    <w:caps/>
                                    <w:color w:val="7F7F7F" w:themeColor="text1" w:themeTint="80"/>
                                    <w:sz w:val="36"/>
                                    <w:szCs w:val="36"/>
                                  </w:rPr>
                                </w:pPr>
                                <w:r>
                                  <w:rPr>
                                    <w:rFonts w:asciiTheme="minorHAnsi" w:hAnsiTheme="minorHAnsi"/>
                                    <w:b/>
                                    <w:bCs/>
                                    <w:iCs/>
                                    <w:caps/>
                                    <w:color w:val="7F7F7F" w:themeColor="text1" w:themeTint="80"/>
                                    <w:sz w:val="36"/>
                                    <w:szCs w:val="36"/>
                                  </w:rPr>
                                  <w:t xml:space="preserve">адаптация корпоративного портала </w:t>
                                </w:r>
                              </w:p>
                              <w:p w14:paraId="7148CA25" w14:textId="6C2C62C6" w:rsidR="00161EE9" w:rsidRPr="00E80FBF" w:rsidRDefault="00161EE9" w:rsidP="00E80FBF">
                                <w:pPr>
                                  <w:pStyle w:val="0"/>
                                  <w:ind w:left="284"/>
                                  <w:rPr>
                                    <w:rFonts w:asciiTheme="minorHAnsi" w:hAnsiTheme="minorHAnsi"/>
                                    <w:b/>
                                    <w:bCs/>
                                    <w:iCs/>
                                    <w:caps/>
                                    <w:color w:val="7F7F7F" w:themeColor="text1" w:themeTint="80"/>
                                    <w:sz w:val="36"/>
                                    <w:szCs w:val="36"/>
                                  </w:rPr>
                                </w:pPr>
                                <w:r w:rsidRPr="00624867">
                                  <w:rPr>
                                    <w:rFonts w:asciiTheme="minorHAnsi" w:hAnsiTheme="minorHAnsi"/>
                                    <w:b/>
                                    <w:bCs/>
                                    <w:iCs/>
                                    <w:caps/>
                                    <w:color w:val="7F7F7F" w:themeColor="text1" w:themeTint="80"/>
                                    <w:sz w:val="36"/>
                                    <w:szCs w:val="36"/>
                                  </w:rPr>
                                  <w:t>ООО «Сэйлз Пропертиз»</w:t>
                                </w:r>
                              </w:p>
                              <w:p w14:paraId="40EEF206" w14:textId="4225B170" w:rsidR="00161EE9" w:rsidRPr="00CB572B" w:rsidRDefault="00161EE9" w:rsidP="005C3803">
                                <w:pPr>
                                  <w:pStyle w:val="0"/>
                                  <w:ind w:left="284"/>
                                  <w:rPr>
                                    <w:b/>
                                    <w:bCs/>
                                    <w:caps/>
                                    <w:color w:val="7F7F7F" w:themeColor="text1" w:themeTint="80"/>
                                    <w:sz w:val="36"/>
                                    <w:szCs w:val="36"/>
                                  </w:rPr>
                                </w:pPr>
                              </w:p>
                            </w:txbxContent>
                          </wps:txbx>
                          <wps:bodyPr rot="0" vert="horz" wrap="square" lIns="108000" tIns="108000" rIns="108000" bIns="108000" anchor="ctr" anchorCtr="0"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4D4649D3" id="_x0000_t202" coordsize="21600,21600" o:spt="202" path="m,l,21600r21600,l21600,xe">
                    <v:stroke joinstyle="miter"/>
                    <v:path gradientshapeok="t" o:connecttype="rect"/>
                  </v:shapetype>
                  <v:shape id="Надпись 2" o:spid="_x0000_s1026" type="#_x0000_t202" style="position:absolute;margin-left:.7pt;margin-top:189.9pt;width:357.4pt;height:267.85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" filled="f" stroked="f">
                    <v:textbox inset="3mm,3mm,3mm,3mm">
                      <w:txbxContent>
                        <w:p w14:paraId="64D04DBB" w14:textId="1C4B5A57" w:rsidR="00161EE9" w:rsidRDefault="00161EE9" w:rsidP="00E80FBF">
                          <w:pPr>
                            <w:pStyle w:val="0"/>
                            <w:ind w:left="284"/>
                            <w:rPr>
                              <w:b/>
                              <w:bCs/>
                              <w:caps/>
                              <w:color w:val="121239" w:themeColor="text2"/>
                              <w:sz w:val="48"/>
                              <w:szCs w:val="48"/>
                            </w:rPr>
                          </w:pPr>
                          <w:r w:rsidRPr="00E80FBF">
                            <w:rPr>
                              <w:b/>
                              <w:bCs/>
                              <w:caps/>
                              <w:color w:val="121239" w:themeColor="text2"/>
                              <w:sz w:val="48"/>
                              <w:szCs w:val="48"/>
                            </w:rPr>
                            <w:t>Техническое задание</w:t>
                          </w:r>
                        </w:p>
                        <w:p w14:paraId="11D57CCC" w14:textId="77777777" w:rsidR="00161EE9" w:rsidRPr="00E80FBF" w:rsidRDefault="00161EE9" w:rsidP="00E80FBF">
                          <w:pPr>
                            <w:pStyle w:val="0"/>
                            <w:ind w:left="284"/>
                            <w:rPr>
                              <w:b/>
                              <w:bCs/>
                              <w:caps/>
                              <w:color w:val="121239" w:themeColor="text2"/>
                              <w:sz w:val="48"/>
                              <w:szCs w:val="48"/>
                            </w:rPr>
                          </w:pPr>
                        </w:p>
                        <w:p w14:paraId="7DD649CD" w14:textId="3FBD82E0" w:rsidR="00161EE9" w:rsidRDefault="00161EE9" w:rsidP="00E80FBF">
                          <w:pPr>
                            <w:pStyle w:val="0"/>
                            <w:ind w:left="284"/>
                            <w:rPr>
                              <w:rFonts w:asciiTheme="minorHAnsi" w:hAnsiTheme="minorHAnsi"/>
                              <w:b/>
                              <w:bCs/>
                              <w:iCs/>
                              <w:caps/>
                              <w:color w:val="7F7F7F" w:themeColor="text1" w:themeTint="80"/>
                              <w:sz w:val="36"/>
                              <w:szCs w:val="36"/>
                            </w:rPr>
                          </w:pPr>
                          <w:r>
                            <w:rPr>
                              <w:rFonts w:asciiTheme="minorHAnsi" w:hAnsiTheme="minorHAnsi"/>
                              <w:b/>
                              <w:bCs/>
                              <w:iCs/>
                              <w:caps/>
                              <w:color w:val="7F7F7F" w:themeColor="text1" w:themeTint="80"/>
                              <w:sz w:val="36"/>
                              <w:szCs w:val="36"/>
                            </w:rPr>
                            <w:t xml:space="preserve">адаптация корпоративного портала </w:t>
                          </w:r>
                        </w:p>
                        <w:p w14:paraId="7148CA25" w14:textId="6C2C62C6" w:rsidR="00161EE9" w:rsidRPr="00E80FBF" w:rsidRDefault="00161EE9" w:rsidP="00E80FBF">
                          <w:pPr>
                            <w:pStyle w:val="0"/>
                            <w:ind w:left="284"/>
                            <w:rPr>
                              <w:rFonts w:asciiTheme="minorHAnsi" w:hAnsiTheme="minorHAnsi"/>
                              <w:b/>
                              <w:bCs/>
                              <w:iCs/>
                              <w:caps/>
                              <w:color w:val="7F7F7F" w:themeColor="text1" w:themeTint="80"/>
                              <w:sz w:val="36"/>
                              <w:szCs w:val="36"/>
                            </w:rPr>
                          </w:pPr>
                          <w:r w:rsidRPr="00624867">
                            <w:rPr>
                              <w:rFonts w:asciiTheme="minorHAnsi" w:hAnsiTheme="minorHAnsi"/>
                              <w:b/>
                              <w:bCs/>
                              <w:iCs/>
                              <w:caps/>
                              <w:color w:val="7F7F7F" w:themeColor="text1" w:themeTint="80"/>
                              <w:sz w:val="36"/>
                              <w:szCs w:val="36"/>
                            </w:rPr>
                            <w:t>ООО «Сэйлз Пропертиз»</w:t>
                          </w:r>
                        </w:p>
                        <w:p w14:paraId="40EEF206" w14:textId="4225B170" w:rsidR="00161EE9" w:rsidRPr="00CB572B" w:rsidRDefault="00161EE9" w:rsidP="005C3803">
                          <w:pPr>
                            <w:pStyle w:val="0"/>
                            <w:ind w:left="284"/>
                            <w:rPr>
                              <w:b/>
                              <w:bCs/>
                              <w:caps/>
                              <w:color w:val="7F7F7F" w:themeColor="text1" w:themeTint="80"/>
                              <w:sz w:val="36"/>
                              <w:szCs w:val="36"/>
                            </w:rPr>
                          </w:pP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>
            <w:rPr>
              <w:noProof/>
              <w:lang w:eastAsia="ru-RU"/>
            </w:rPr>
            <w:drawing>
              <wp:anchor distT="0" distB="0" distL="114300" distR="114300" simplePos="0" relativeHeight="251659264" behindDoc="1" locked="1" layoutInCell="1" allowOverlap="1" wp14:anchorId="1E18D2F9" wp14:editId="0347E177">
                <wp:simplePos x="0" y="0"/>
                <wp:positionH relativeFrom="page">
                  <wp:posOffset>0</wp:posOffset>
                </wp:positionH>
                <wp:positionV relativeFrom="page">
                  <wp:posOffset>0</wp:posOffset>
                </wp:positionV>
                <wp:extent cx="7581600" cy="10713600"/>
                <wp:effectExtent l="0" t="0" r="635" b="0"/>
                <wp:wrapNone/>
                <wp:docPr id="1" name="Рисунок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581600" cy="1071360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noProof/>
              <w:lang w:eastAsia="ru-RU"/>
            </w:rPr>
            <w:drawing>
              <wp:inline distT="0" distB="0" distL="0" distR="0" wp14:anchorId="0C1812B5" wp14:editId="12925118">
                <wp:extent cx="1530000" cy="432000"/>
                <wp:effectExtent l="0" t="0" r="0" b="6350"/>
                <wp:docPr id="10" name="Рисунок 10" descr="Изображение выглядит как текст, знак&#10;&#10;Автоматически созданное описание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0" name="Рисунок 10" descr="Изображение выглядит как текст, знак&#10;&#10;Автоматически созданное описание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30000" cy="43200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3656059D" w14:textId="19B46BD3" w:rsidR="008E3BAE" w:rsidRDefault="00E80FBF">
          <w:r>
            <w:rPr>
              <w:noProof/>
              <w:lang w:eastAsia="ru-RU"/>
            </w:rPr>
            <mc:AlternateContent>
              <mc:Choice Requires="wps">
                <w:drawing>
                  <wp:anchor distT="0" distB="0" distL="114300" distR="114300" simplePos="0" relativeHeight="251664384" behindDoc="0" locked="0" layoutInCell="1" allowOverlap="1" wp14:anchorId="2520E29D" wp14:editId="54140E46">
                    <wp:simplePos x="0" y="0"/>
                    <wp:positionH relativeFrom="margin">
                      <wp:posOffset>-55880</wp:posOffset>
                    </wp:positionH>
                    <wp:positionV relativeFrom="paragraph">
                      <wp:posOffset>6734175</wp:posOffset>
                    </wp:positionV>
                    <wp:extent cx="6112510" cy="1820334"/>
                    <wp:effectExtent l="0" t="0" r="2540" b="8890"/>
                    <wp:wrapNone/>
                    <wp:docPr id="2" name="Надпись 2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6112510" cy="1820334"/>
                            </a:xfrm>
                            <a:prstGeom prst="rect">
                              <a:avLst/>
                            </a:prstGeom>
                            <a:solidFill>
                              <a:schemeClr val="lt1"/>
                            </a:solidFill>
                            <a:ln w="6350">
                              <a:noFill/>
                            </a:ln>
                          </wps:spPr>
                          <wps:txbx>
                            <w:txbxContent>
                              <w:tbl>
                                <w:tblPr>
                                  <w:tblW w:w="0" w:type="auto"/>
                                  <w:tblLook w:val="01E0" w:firstRow="1" w:lastRow="1" w:firstColumn="1" w:lastColumn="1" w:noHBand="0" w:noVBand="0"/>
                                </w:tblPr>
                                <w:tblGrid>
                                  <w:gridCol w:w="4637"/>
                                  <w:gridCol w:w="4706"/>
                                </w:tblGrid>
                                <w:tr w:rsidR="00161EE9" w:rsidRPr="00936273" w14:paraId="0FA84D68" w14:textId="77777777" w:rsidTr="00DF12F7">
                                  <w:trPr>
                                    <w:trHeight w:val="465"/>
                                  </w:trPr>
                                  <w:tc>
                                    <w:tcPr>
                                      <w:tcW w:w="4943" w:type="dxa"/>
                                    </w:tcPr>
                                    <w:p w14:paraId="070E1D33" w14:textId="77777777" w:rsidR="00161EE9" w:rsidRPr="00936273" w:rsidRDefault="00161EE9" w:rsidP="00DF12F7">
                                      <w:pPr>
                                        <w:rPr>
                                          <w:b/>
                                        </w:rPr>
                                      </w:pPr>
                                      <w:r w:rsidRPr="00936273">
                                        <w:rPr>
                                          <w:b/>
                                        </w:rPr>
                                        <w:t>УТВЕРЖДАЮ</w:t>
                                      </w:r>
                                    </w:p>
                                  </w:tc>
                                  <w:tc>
                                    <w:tcPr>
                                      <w:tcW w:w="5020" w:type="dxa"/>
                                    </w:tcPr>
                                    <w:p w14:paraId="4382E56D" w14:textId="77777777" w:rsidR="00161EE9" w:rsidRPr="00936273" w:rsidRDefault="00161EE9" w:rsidP="00DF12F7">
                                      <w:pPr>
                                        <w:jc w:val="right"/>
                                        <w:rPr>
                                          <w:b/>
                                        </w:rPr>
                                      </w:pPr>
                                      <w:r w:rsidRPr="00936273">
                                        <w:rPr>
                                          <w:b/>
                                        </w:rPr>
                                        <w:t>УТВЕРЖДАЮ</w:t>
                                      </w:r>
                                    </w:p>
                                  </w:tc>
                                </w:tr>
                                <w:tr w:rsidR="00161EE9" w:rsidRPr="00936273" w14:paraId="26670A49" w14:textId="77777777" w:rsidTr="00DF12F7">
                                  <w:trPr>
                                    <w:trHeight w:val="465"/>
                                  </w:trPr>
                                  <w:tc>
                                    <w:tcPr>
                                      <w:tcW w:w="4943" w:type="dxa"/>
                                    </w:tcPr>
                                    <w:p w14:paraId="46AE5B35" w14:textId="77777777" w:rsidR="00161EE9" w:rsidRPr="00936273" w:rsidRDefault="00161EE9" w:rsidP="00DF12F7">
                                      <w:r w:rsidRPr="00936273">
                                        <w:t>Руководитель проекта со стороны</w:t>
                                      </w:r>
                                    </w:p>
                                  </w:tc>
                                  <w:tc>
                                    <w:tcPr>
                                      <w:tcW w:w="5020" w:type="dxa"/>
                                    </w:tcPr>
                                    <w:p w14:paraId="29EDE496" w14:textId="77777777" w:rsidR="00161EE9" w:rsidRPr="00936273" w:rsidRDefault="00161EE9" w:rsidP="00DF12F7">
                                      <w:pPr>
                                        <w:jc w:val="right"/>
                                      </w:pPr>
                                      <w:r w:rsidRPr="00936273">
                                        <w:t>Руководитель проекта со стороны</w:t>
                                      </w:r>
                                    </w:p>
                                  </w:tc>
                                </w:tr>
                                <w:tr w:rsidR="00161EE9" w:rsidRPr="00936273" w14:paraId="3D38CBF4" w14:textId="77777777" w:rsidTr="00DF12F7">
                                  <w:trPr>
                                    <w:trHeight w:val="465"/>
                                  </w:trPr>
                                  <w:tc>
                                    <w:tcPr>
                                      <w:tcW w:w="4943" w:type="dxa"/>
                                    </w:tcPr>
                                    <w:p w14:paraId="5A026A69" w14:textId="41471962" w:rsidR="00161EE9" w:rsidRPr="00936273" w:rsidRDefault="00161EE9" w:rsidP="00DF12F7">
                                      <w:r>
                                        <w:t>ООО</w:t>
                                      </w:r>
                                      <w:r w:rsidRPr="00874C89">
                                        <w:t xml:space="preserve"> «</w:t>
                                      </w:r>
                                      <w:proofErr w:type="spellStart"/>
                                      <w:r w:rsidRPr="00874C89">
                                        <w:t>Сэйлз</w:t>
                                      </w:r>
                                      <w:proofErr w:type="spellEnd"/>
                                      <w:r w:rsidRPr="00874C89">
                                        <w:t xml:space="preserve"> </w:t>
                                      </w:r>
                                      <w:proofErr w:type="spellStart"/>
                                      <w:r w:rsidRPr="00874C89">
                                        <w:t>Пропертиз</w:t>
                                      </w:r>
                                      <w:proofErr w:type="spellEnd"/>
                                      <w:r w:rsidRPr="00874C89">
                                        <w:t>»</w:t>
                                      </w:r>
                                    </w:p>
                                  </w:tc>
                                  <w:tc>
                                    <w:tcPr>
                                      <w:tcW w:w="5020" w:type="dxa"/>
                                    </w:tcPr>
                                    <w:p w14:paraId="29B91A75" w14:textId="77777777" w:rsidR="00161EE9" w:rsidRPr="00936273" w:rsidRDefault="00161EE9" w:rsidP="00DF12F7">
                                      <w:pPr>
                                        <w:jc w:val="right"/>
                                      </w:pPr>
                                      <w:r w:rsidRPr="00936273">
                                        <w:t>КОРУС Консалтинг</w:t>
                                      </w:r>
                                    </w:p>
                                  </w:tc>
                                </w:tr>
                                <w:tr w:rsidR="00161EE9" w:rsidRPr="00936273" w14:paraId="45FBE4F4" w14:textId="77777777" w:rsidTr="00DF12F7">
                                  <w:trPr>
                                    <w:trHeight w:val="948"/>
                                  </w:trPr>
                                  <w:tc>
                                    <w:tcPr>
                                      <w:tcW w:w="4943" w:type="dxa"/>
                                    </w:tcPr>
                                    <w:p w14:paraId="46F51420" w14:textId="77777777" w:rsidR="00161EE9" w:rsidRPr="00936273" w:rsidRDefault="00161EE9" w:rsidP="00DF12F7"/>
                                    <w:p w14:paraId="4311EA37" w14:textId="72B01B03" w:rsidR="00161EE9" w:rsidRPr="00CB0CA7" w:rsidRDefault="00161EE9" w:rsidP="00DF12F7">
                                      <w:r w:rsidRPr="00990CAC">
                                        <w:t>__________/ /</w:t>
                                      </w:r>
                                    </w:p>
                                  </w:tc>
                                  <w:tc>
                                    <w:tcPr>
                                      <w:tcW w:w="5020" w:type="dxa"/>
                                    </w:tcPr>
                                    <w:p w14:paraId="21530A9C" w14:textId="77777777" w:rsidR="00161EE9" w:rsidRPr="00936273" w:rsidRDefault="00161EE9" w:rsidP="00DF12F7">
                                      <w:pPr>
                                        <w:ind w:left="-108" w:firstLine="360"/>
                                        <w:jc w:val="right"/>
                                      </w:pPr>
                                    </w:p>
                                    <w:p w14:paraId="09CAD938" w14:textId="310B7A0D" w:rsidR="00161EE9" w:rsidRPr="00936273" w:rsidRDefault="00161EE9" w:rsidP="00DF12F7">
                                      <w:pPr>
                                        <w:jc w:val="right"/>
                                      </w:pPr>
                                      <w:r w:rsidRPr="00990CAC">
                                        <w:t>___________ /</w:t>
                                      </w:r>
                                      <w:r>
                                        <w:t>Балтабаева В.</w:t>
                                      </w:r>
                                      <w:r w:rsidRPr="00990CAC">
                                        <w:t xml:space="preserve"> /</w:t>
                                      </w:r>
                                    </w:p>
                                  </w:tc>
                                </w:tr>
                                <w:tr w:rsidR="00161EE9" w:rsidRPr="00936273" w14:paraId="33E6066A" w14:textId="77777777" w:rsidTr="00DF12F7">
                                  <w:trPr>
                                    <w:trHeight w:val="465"/>
                                  </w:trPr>
                                  <w:tc>
                                    <w:tcPr>
                                      <w:tcW w:w="4943" w:type="dxa"/>
                                    </w:tcPr>
                                    <w:p w14:paraId="6B8B338A" w14:textId="77777777" w:rsidR="00161EE9" w:rsidRPr="00936273" w:rsidRDefault="00161EE9" w:rsidP="00DF12F7">
                                      <w:r w:rsidRPr="00936273">
                                        <w:t>«____» ____________ 20</w:t>
                                      </w:r>
                                      <w:r>
                                        <w:t>22</w:t>
                                      </w:r>
                                      <w:r w:rsidRPr="00936273">
                                        <w:t xml:space="preserve"> г.</w:t>
                                      </w:r>
                                    </w:p>
                                  </w:tc>
                                  <w:tc>
                                    <w:tcPr>
                                      <w:tcW w:w="5020" w:type="dxa"/>
                                    </w:tcPr>
                                    <w:p w14:paraId="5645193C" w14:textId="77777777" w:rsidR="00161EE9" w:rsidRPr="00936273" w:rsidRDefault="00161EE9" w:rsidP="00DF12F7">
                                      <w:pPr>
                                        <w:jc w:val="right"/>
                                      </w:pPr>
                                      <w:r w:rsidRPr="00936273">
                                        <w:t>«____» ____________ 20</w:t>
                                      </w:r>
                                      <w:r>
                                        <w:t>22</w:t>
                                      </w:r>
                                      <w:r w:rsidRPr="00936273">
                                        <w:t xml:space="preserve"> г.</w:t>
                                      </w:r>
                                    </w:p>
                                  </w:tc>
                                </w:tr>
                                <w:tr w:rsidR="00161EE9" w:rsidRPr="00936273" w14:paraId="176EF88A" w14:textId="77777777" w:rsidTr="00DF12F7">
                                  <w:trPr>
                                    <w:trHeight w:val="465"/>
                                  </w:trPr>
                                  <w:tc>
                                    <w:tcPr>
                                      <w:tcW w:w="4943" w:type="dxa"/>
                                    </w:tcPr>
                                    <w:p w14:paraId="1A90CE67" w14:textId="77777777" w:rsidR="00161EE9" w:rsidRPr="00936273" w:rsidRDefault="00161EE9" w:rsidP="00DF12F7">
                                      <w:pPr>
                                        <w:rPr>
                                          <w:b/>
                                        </w:rPr>
                                      </w:pPr>
                                    </w:p>
                                  </w:tc>
                                  <w:tc>
                                    <w:tcPr>
                                      <w:tcW w:w="5020" w:type="dxa"/>
                                    </w:tcPr>
                                    <w:p w14:paraId="404AFA3E" w14:textId="77777777" w:rsidR="00161EE9" w:rsidRPr="00936273" w:rsidRDefault="00161EE9" w:rsidP="00DF12F7">
                                      <w:pPr>
                                        <w:jc w:val="right"/>
                                        <w:rPr>
                                          <w:b/>
                                        </w:rPr>
                                      </w:pPr>
                                    </w:p>
                                  </w:tc>
                                </w:tr>
                                <w:tr w:rsidR="00161EE9" w:rsidRPr="00936273" w14:paraId="461CC94C" w14:textId="77777777" w:rsidTr="00DF12F7">
                                  <w:trPr>
                                    <w:trHeight w:val="465"/>
                                  </w:trPr>
                                  <w:tc>
                                    <w:tcPr>
                                      <w:tcW w:w="4943" w:type="dxa"/>
                                    </w:tcPr>
                                    <w:p w14:paraId="17417BB6" w14:textId="77777777" w:rsidR="00161EE9" w:rsidRPr="00936273" w:rsidRDefault="00161EE9" w:rsidP="00DF12F7"/>
                                  </w:tc>
                                  <w:tc>
                                    <w:tcPr>
                                      <w:tcW w:w="5020" w:type="dxa"/>
                                    </w:tcPr>
                                    <w:p w14:paraId="4633A3B9" w14:textId="77777777" w:rsidR="00161EE9" w:rsidRPr="00936273" w:rsidRDefault="00161EE9" w:rsidP="00DF12F7">
                                      <w:pPr>
                                        <w:jc w:val="right"/>
                                      </w:pPr>
                                    </w:p>
                                  </w:tc>
                                </w:tr>
                                <w:tr w:rsidR="00161EE9" w:rsidRPr="00936273" w14:paraId="297F6BCF" w14:textId="77777777" w:rsidTr="00DF12F7">
                                  <w:trPr>
                                    <w:trHeight w:val="465"/>
                                  </w:trPr>
                                  <w:tc>
                                    <w:tcPr>
                                      <w:tcW w:w="4943" w:type="dxa"/>
                                    </w:tcPr>
                                    <w:p w14:paraId="59634153" w14:textId="77777777" w:rsidR="00161EE9" w:rsidRPr="00936273" w:rsidRDefault="00161EE9" w:rsidP="00DF12F7"/>
                                  </w:tc>
                                  <w:tc>
                                    <w:tcPr>
                                      <w:tcW w:w="5020" w:type="dxa"/>
                                    </w:tcPr>
                                    <w:p w14:paraId="4FCDE963" w14:textId="77777777" w:rsidR="00161EE9" w:rsidRPr="00936273" w:rsidRDefault="00161EE9" w:rsidP="00DF12F7">
                                      <w:pPr>
                                        <w:jc w:val="right"/>
                                      </w:pPr>
                                    </w:p>
                                  </w:tc>
                                </w:tr>
                                <w:tr w:rsidR="00161EE9" w:rsidRPr="00936273" w14:paraId="223901E0" w14:textId="77777777" w:rsidTr="00DF12F7">
                                  <w:trPr>
                                    <w:trHeight w:val="948"/>
                                  </w:trPr>
                                  <w:tc>
                                    <w:tcPr>
                                      <w:tcW w:w="4943" w:type="dxa"/>
                                    </w:tcPr>
                                    <w:p w14:paraId="1857ACCF" w14:textId="77777777" w:rsidR="00161EE9" w:rsidRPr="00CB0CA7" w:rsidRDefault="00161EE9" w:rsidP="00DF12F7"/>
                                  </w:tc>
                                  <w:tc>
                                    <w:tcPr>
                                      <w:tcW w:w="5020" w:type="dxa"/>
                                    </w:tcPr>
                                    <w:p w14:paraId="768D350C" w14:textId="77777777" w:rsidR="00161EE9" w:rsidRPr="00936273" w:rsidRDefault="00161EE9" w:rsidP="00DF12F7">
                                      <w:pPr>
                                        <w:jc w:val="right"/>
                                      </w:pPr>
                                    </w:p>
                                  </w:tc>
                                </w:tr>
                                <w:tr w:rsidR="00161EE9" w:rsidRPr="00936273" w14:paraId="6D5889AC" w14:textId="77777777" w:rsidTr="00DF12F7">
                                  <w:trPr>
                                    <w:trHeight w:val="465"/>
                                  </w:trPr>
                                  <w:tc>
                                    <w:tcPr>
                                      <w:tcW w:w="4943" w:type="dxa"/>
                                    </w:tcPr>
                                    <w:p w14:paraId="0009B33D" w14:textId="77777777" w:rsidR="00161EE9" w:rsidRPr="00936273" w:rsidRDefault="00161EE9" w:rsidP="00DF12F7"/>
                                  </w:tc>
                                  <w:tc>
                                    <w:tcPr>
                                      <w:tcW w:w="5020" w:type="dxa"/>
                                    </w:tcPr>
                                    <w:p w14:paraId="0F2DDBDE" w14:textId="77777777" w:rsidR="00161EE9" w:rsidRPr="00936273" w:rsidRDefault="00161EE9" w:rsidP="00DF12F7">
                                      <w:pPr>
                                        <w:jc w:val="right"/>
                                      </w:pPr>
                                    </w:p>
                                  </w:tc>
                                </w:tr>
                              </w:tbl>
                              <w:p w14:paraId="78A6718D" w14:textId="77777777" w:rsidR="00161EE9" w:rsidRDefault="00161EE9" w:rsidP="00E80FBF">
                                <w:pPr>
                                  <w:jc w:val="center"/>
                                </w:pP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2520E29D" id="_x0000_t202" coordsize="21600,21600" o:spt="202" path="m,l,21600r21600,l21600,xe">
                    <v:stroke joinstyle="miter"/>
                    <v:path gradientshapeok="t" o:connecttype="rect"/>
                  </v:shapetype>
                  <v:shape id="_x0000_s1027" type="#_x0000_t202" style="position:absolute;margin-left:-4.4pt;margin-top:530.25pt;width:481.3pt;height:143.35pt;z-index:2516643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" fillcolor="white [3201]" stroked="f" strokeweight=".5pt">
                    <v:textbox>
                      <w:txbxContent>
                        <w:tbl>
                          <w:tblPr>
                            <w:tblW w:w="0" w:type="auto"/>
                            <w:tblLook w:val="01E0" w:firstRow="1" w:lastRow="1" w:firstColumn="1" w:lastColumn="1" w:noHBand="0" w:noVBand="0"/>
                          </w:tblPr>
                          <w:tblGrid>
                            <w:gridCol w:w="4637"/>
                            <w:gridCol w:w="4706"/>
                          </w:tblGrid>
                          <w:tr w:rsidR="00161EE9" w:rsidRPr="00936273" w14:paraId="0FA84D68" w14:textId="77777777" w:rsidTr="00DF12F7">
                            <w:trPr>
                              <w:trHeight w:val="465"/>
                            </w:trPr>
                            <w:tc>
                              <w:tcPr>
                                <w:tcW w:w="4943" w:type="dxa"/>
                              </w:tcPr>
                              <w:p w14:paraId="070E1D33" w14:textId="77777777" w:rsidR="00161EE9" w:rsidRPr="00936273" w:rsidRDefault="00161EE9" w:rsidP="00DF12F7">
                                <w:pPr>
                                  <w:rPr>
                                    <w:b/>
                                  </w:rPr>
                                </w:pPr>
                                <w:r w:rsidRPr="00936273">
                                  <w:rPr>
                                    <w:b/>
                                  </w:rPr>
                                  <w:t>УТВЕРЖДАЮ</w:t>
                                </w:r>
                              </w:p>
                            </w:tc>
                            <w:tc>
                              <w:tcPr>
                                <w:tcW w:w="5020" w:type="dxa"/>
                              </w:tcPr>
                              <w:p w14:paraId="4382E56D" w14:textId="77777777" w:rsidR="00161EE9" w:rsidRPr="00936273" w:rsidRDefault="00161EE9" w:rsidP="00DF12F7">
                                <w:pPr>
                                  <w:jc w:val="right"/>
                                  <w:rPr>
                                    <w:b/>
                                  </w:rPr>
                                </w:pPr>
                                <w:r w:rsidRPr="00936273">
                                  <w:rPr>
                                    <w:b/>
                                  </w:rPr>
                                  <w:t>УТВЕРЖДАЮ</w:t>
                                </w:r>
                              </w:p>
                            </w:tc>
                          </w:tr>
                          <w:tr w:rsidR="00161EE9" w:rsidRPr="00936273" w14:paraId="26670A49" w14:textId="77777777" w:rsidTr="00DF12F7">
                            <w:trPr>
                              <w:trHeight w:val="465"/>
                            </w:trPr>
                            <w:tc>
                              <w:tcPr>
                                <w:tcW w:w="4943" w:type="dxa"/>
                              </w:tcPr>
                              <w:p w14:paraId="46AE5B35" w14:textId="77777777" w:rsidR="00161EE9" w:rsidRPr="00936273" w:rsidRDefault="00161EE9" w:rsidP="00DF12F7">
                                <w:r w:rsidRPr="00936273">
                                  <w:t>Руководитель проекта со стороны</w:t>
                                </w:r>
                              </w:p>
                            </w:tc>
                            <w:tc>
                              <w:tcPr>
                                <w:tcW w:w="5020" w:type="dxa"/>
                              </w:tcPr>
                              <w:p w14:paraId="29EDE496" w14:textId="77777777" w:rsidR="00161EE9" w:rsidRPr="00936273" w:rsidRDefault="00161EE9" w:rsidP="00DF12F7">
                                <w:pPr>
                                  <w:jc w:val="right"/>
                                </w:pPr>
                                <w:r w:rsidRPr="00936273">
                                  <w:t>Руководитель проекта со стороны</w:t>
                                </w:r>
                              </w:p>
                            </w:tc>
                          </w:tr>
                          <w:tr w:rsidR="00161EE9" w:rsidRPr="00936273" w14:paraId="3D38CBF4" w14:textId="77777777" w:rsidTr="00DF12F7">
                            <w:trPr>
                              <w:trHeight w:val="465"/>
                            </w:trPr>
                            <w:tc>
                              <w:tcPr>
                                <w:tcW w:w="4943" w:type="dxa"/>
                              </w:tcPr>
                              <w:p w14:paraId="5A026A69" w14:textId="41471962" w:rsidR="00161EE9" w:rsidRPr="00936273" w:rsidRDefault="00161EE9" w:rsidP="00DF12F7">
                                <w:r>
                                  <w:t>ООО</w:t>
                                </w:r>
                                <w:r w:rsidRPr="00874C89">
                                  <w:t xml:space="preserve"> «</w:t>
                                </w:r>
                                <w:proofErr w:type="spellStart"/>
                                <w:r w:rsidRPr="00874C89">
                                  <w:t>Сэйлз</w:t>
                                </w:r>
                                <w:proofErr w:type="spellEnd"/>
                                <w:r w:rsidRPr="00874C89">
                                  <w:t xml:space="preserve"> </w:t>
                                </w:r>
                                <w:proofErr w:type="spellStart"/>
                                <w:r w:rsidRPr="00874C89">
                                  <w:t>Пропертиз</w:t>
                                </w:r>
                                <w:proofErr w:type="spellEnd"/>
                                <w:r w:rsidRPr="00874C89">
                                  <w:t>»</w:t>
                                </w:r>
                              </w:p>
                            </w:tc>
                            <w:tc>
                              <w:tcPr>
                                <w:tcW w:w="5020" w:type="dxa"/>
                              </w:tcPr>
                              <w:p w14:paraId="29B91A75" w14:textId="77777777" w:rsidR="00161EE9" w:rsidRPr="00936273" w:rsidRDefault="00161EE9" w:rsidP="00DF12F7">
                                <w:pPr>
                                  <w:jc w:val="right"/>
                                </w:pPr>
                                <w:r w:rsidRPr="00936273">
                                  <w:t>КОРУС Консалтинг</w:t>
                                </w:r>
                              </w:p>
                            </w:tc>
                          </w:tr>
                          <w:tr w:rsidR="00161EE9" w:rsidRPr="00936273" w14:paraId="45FBE4F4" w14:textId="77777777" w:rsidTr="00DF12F7">
                            <w:trPr>
                              <w:trHeight w:val="948"/>
                            </w:trPr>
                            <w:tc>
                              <w:tcPr>
                                <w:tcW w:w="4943" w:type="dxa"/>
                              </w:tcPr>
                              <w:p w14:paraId="46F51420" w14:textId="77777777" w:rsidR="00161EE9" w:rsidRPr="00936273" w:rsidRDefault="00161EE9" w:rsidP="00DF12F7"/>
                              <w:p w14:paraId="4311EA37" w14:textId="72B01B03" w:rsidR="00161EE9" w:rsidRPr="00CB0CA7" w:rsidRDefault="00161EE9" w:rsidP="00DF12F7">
                                <w:r w:rsidRPr="00990CAC">
                                  <w:t>__________/ /</w:t>
                                </w:r>
                              </w:p>
                            </w:tc>
                            <w:tc>
                              <w:tcPr>
                                <w:tcW w:w="5020" w:type="dxa"/>
                              </w:tcPr>
                              <w:p w14:paraId="21530A9C" w14:textId="77777777" w:rsidR="00161EE9" w:rsidRPr="00936273" w:rsidRDefault="00161EE9" w:rsidP="00DF12F7">
                                <w:pPr>
                                  <w:ind w:left="-108" w:firstLine="360"/>
                                  <w:jc w:val="right"/>
                                </w:pPr>
                              </w:p>
                              <w:p w14:paraId="09CAD938" w14:textId="310B7A0D" w:rsidR="00161EE9" w:rsidRPr="00936273" w:rsidRDefault="00161EE9" w:rsidP="00DF12F7">
                                <w:pPr>
                                  <w:jc w:val="right"/>
                                </w:pPr>
                                <w:r w:rsidRPr="00990CAC">
                                  <w:t>___________ /</w:t>
                                </w:r>
                                <w:r>
                                  <w:t>Балтабаева В.</w:t>
                                </w:r>
                                <w:r w:rsidRPr="00990CAC">
                                  <w:t xml:space="preserve"> /</w:t>
                                </w:r>
                              </w:p>
                            </w:tc>
                          </w:tr>
                          <w:tr w:rsidR="00161EE9" w:rsidRPr="00936273" w14:paraId="33E6066A" w14:textId="77777777" w:rsidTr="00DF12F7">
                            <w:trPr>
                              <w:trHeight w:val="465"/>
                            </w:trPr>
                            <w:tc>
                              <w:tcPr>
                                <w:tcW w:w="4943" w:type="dxa"/>
                              </w:tcPr>
                              <w:p w14:paraId="6B8B338A" w14:textId="77777777" w:rsidR="00161EE9" w:rsidRPr="00936273" w:rsidRDefault="00161EE9" w:rsidP="00DF12F7">
                                <w:r w:rsidRPr="00936273">
                                  <w:t>«____» ____________ 20</w:t>
                                </w:r>
                                <w:r>
                                  <w:t>22</w:t>
                                </w:r>
                                <w:r w:rsidRPr="00936273">
                                  <w:t xml:space="preserve"> г.</w:t>
                                </w:r>
                              </w:p>
                            </w:tc>
                            <w:tc>
                              <w:tcPr>
                                <w:tcW w:w="5020" w:type="dxa"/>
                              </w:tcPr>
                              <w:p w14:paraId="5645193C" w14:textId="77777777" w:rsidR="00161EE9" w:rsidRPr="00936273" w:rsidRDefault="00161EE9" w:rsidP="00DF12F7">
                                <w:pPr>
                                  <w:jc w:val="right"/>
                                </w:pPr>
                                <w:r w:rsidRPr="00936273">
                                  <w:t>«____» ____________ 20</w:t>
                                </w:r>
                                <w:r>
                                  <w:t>22</w:t>
                                </w:r>
                                <w:r w:rsidRPr="00936273">
                                  <w:t xml:space="preserve"> г.</w:t>
                                </w:r>
                              </w:p>
                            </w:tc>
                          </w:tr>
                          <w:tr w:rsidR="00161EE9" w:rsidRPr="00936273" w14:paraId="176EF88A" w14:textId="77777777" w:rsidTr="00DF12F7">
                            <w:trPr>
                              <w:trHeight w:val="465"/>
                            </w:trPr>
                            <w:tc>
                              <w:tcPr>
                                <w:tcW w:w="4943" w:type="dxa"/>
                              </w:tcPr>
                              <w:p w14:paraId="1A90CE67" w14:textId="77777777" w:rsidR="00161EE9" w:rsidRPr="00936273" w:rsidRDefault="00161EE9" w:rsidP="00DF12F7">
                                <w:pPr>
                                  <w:rPr>
                                    <w:b/>
                                  </w:rPr>
                                </w:pPr>
                              </w:p>
                            </w:tc>
                            <w:tc>
                              <w:tcPr>
                                <w:tcW w:w="5020" w:type="dxa"/>
                              </w:tcPr>
                              <w:p w14:paraId="404AFA3E" w14:textId="77777777" w:rsidR="00161EE9" w:rsidRPr="00936273" w:rsidRDefault="00161EE9" w:rsidP="00DF12F7">
                                <w:pPr>
                                  <w:jc w:val="right"/>
                                  <w:rPr>
                                    <w:b/>
                                  </w:rPr>
                                </w:pPr>
                              </w:p>
                            </w:tc>
                          </w:tr>
                          <w:tr w:rsidR="00161EE9" w:rsidRPr="00936273" w14:paraId="461CC94C" w14:textId="77777777" w:rsidTr="00DF12F7">
                            <w:trPr>
                              <w:trHeight w:val="465"/>
                            </w:trPr>
                            <w:tc>
                              <w:tcPr>
                                <w:tcW w:w="4943" w:type="dxa"/>
                              </w:tcPr>
                              <w:p w14:paraId="17417BB6" w14:textId="77777777" w:rsidR="00161EE9" w:rsidRPr="00936273" w:rsidRDefault="00161EE9" w:rsidP="00DF12F7"/>
                            </w:tc>
                            <w:tc>
                              <w:tcPr>
                                <w:tcW w:w="5020" w:type="dxa"/>
                              </w:tcPr>
                              <w:p w14:paraId="4633A3B9" w14:textId="77777777" w:rsidR="00161EE9" w:rsidRPr="00936273" w:rsidRDefault="00161EE9" w:rsidP="00DF12F7">
                                <w:pPr>
                                  <w:jc w:val="right"/>
                                </w:pPr>
                              </w:p>
                            </w:tc>
                          </w:tr>
                          <w:tr w:rsidR="00161EE9" w:rsidRPr="00936273" w14:paraId="297F6BCF" w14:textId="77777777" w:rsidTr="00DF12F7">
                            <w:trPr>
                              <w:trHeight w:val="465"/>
                            </w:trPr>
                            <w:tc>
                              <w:tcPr>
                                <w:tcW w:w="4943" w:type="dxa"/>
                              </w:tcPr>
                              <w:p w14:paraId="59634153" w14:textId="77777777" w:rsidR="00161EE9" w:rsidRPr="00936273" w:rsidRDefault="00161EE9" w:rsidP="00DF12F7"/>
                            </w:tc>
                            <w:tc>
                              <w:tcPr>
                                <w:tcW w:w="5020" w:type="dxa"/>
                              </w:tcPr>
                              <w:p w14:paraId="4FCDE963" w14:textId="77777777" w:rsidR="00161EE9" w:rsidRPr="00936273" w:rsidRDefault="00161EE9" w:rsidP="00DF12F7">
                                <w:pPr>
                                  <w:jc w:val="right"/>
                                </w:pPr>
                              </w:p>
                            </w:tc>
                          </w:tr>
                          <w:tr w:rsidR="00161EE9" w:rsidRPr="00936273" w14:paraId="223901E0" w14:textId="77777777" w:rsidTr="00DF12F7">
                            <w:trPr>
                              <w:trHeight w:val="948"/>
                            </w:trPr>
                            <w:tc>
                              <w:tcPr>
                                <w:tcW w:w="4943" w:type="dxa"/>
                              </w:tcPr>
                              <w:p w14:paraId="1857ACCF" w14:textId="77777777" w:rsidR="00161EE9" w:rsidRPr="00CB0CA7" w:rsidRDefault="00161EE9" w:rsidP="00DF12F7"/>
                            </w:tc>
                            <w:tc>
                              <w:tcPr>
                                <w:tcW w:w="5020" w:type="dxa"/>
                              </w:tcPr>
                              <w:p w14:paraId="768D350C" w14:textId="77777777" w:rsidR="00161EE9" w:rsidRPr="00936273" w:rsidRDefault="00161EE9" w:rsidP="00DF12F7">
                                <w:pPr>
                                  <w:jc w:val="right"/>
                                </w:pPr>
                              </w:p>
                            </w:tc>
                          </w:tr>
                          <w:tr w:rsidR="00161EE9" w:rsidRPr="00936273" w14:paraId="6D5889AC" w14:textId="77777777" w:rsidTr="00DF12F7">
                            <w:trPr>
                              <w:trHeight w:val="465"/>
                            </w:trPr>
                            <w:tc>
                              <w:tcPr>
                                <w:tcW w:w="4943" w:type="dxa"/>
                              </w:tcPr>
                              <w:p w14:paraId="0009B33D" w14:textId="77777777" w:rsidR="00161EE9" w:rsidRPr="00936273" w:rsidRDefault="00161EE9" w:rsidP="00DF12F7"/>
                            </w:tc>
                            <w:tc>
                              <w:tcPr>
                                <w:tcW w:w="5020" w:type="dxa"/>
                              </w:tcPr>
                              <w:p w14:paraId="0F2DDBDE" w14:textId="77777777" w:rsidR="00161EE9" w:rsidRPr="00936273" w:rsidRDefault="00161EE9" w:rsidP="00DF12F7">
                                <w:pPr>
                                  <w:jc w:val="right"/>
                                </w:pPr>
                              </w:p>
                            </w:tc>
                          </w:tr>
                        </w:tbl>
                        <w:p w14:paraId="78A6718D" w14:textId="77777777" w:rsidR="00161EE9" w:rsidRDefault="00161EE9" w:rsidP="00E80FBF">
                          <w:pPr>
                            <w:jc w:val="center"/>
                          </w:pPr>
                        </w:p>
                      </w:txbxContent>
                    </v:textbox>
                    <w10:wrap anchorx="margin"/>
                  </v:shape>
                </w:pict>
              </mc:Fallback>
            </mc:AlternateContent>
          </w:r>
          <w:r w:rsidR="008E3BAE">
            <w:br w:type="page"/>
          </w:r>
        </w:p>
      </w:sdtContent>
    </w:sdt>
    <w:sdt>
      <w:sdtPr>
        <w:rPr>
          <w:b w:val="0"/>
          <w:caps w:val="0"/>
          <w:sz w:val="18"/>
          <w:lang w:eastAsia="en-US"/>
        </w:rPr>
        <w:id w:val="-1781871697"/>
        <w:docPartObj>
          <w:docPartGallery w:val="Table of Contents"/>
          <w:docPartUnique/>
        </w:docPartObj>
      </w:sdtPr>
      <w:sdtEndPr>
        <w:rPr>
          <w:bCs/>
        </w:rPr>
      </w:sdtEndPr>
      <w:sdtContent>
        <w:p w14:paraId="03653CB2" w14:textId="18881EB0" w:rsidR="000B3F96" w:rsidRDefault="000B3F96">
          <w:pPr>
            <w:pStyle w:val="af3"/>
          </w:pPr>
          <w:r>
            <w:t>Оглавление</w:t>
          </w:r>
        </w:p>
        <w:p w14:paraId="5271B40C" w14:textId="5734A921" w:rsidR="00427EFD" w:rsidRDefault="000B3F96">
          <w:pPr>
            <w:pStyle w:val="12"/>
            <w:rPr>
              <w:rFonts w:asciiTheme="minorHAnsi" w:eastAsiaTheme="minorEastAsia" w:hAnsiTheme="minorHAnsi"/>
              <w:noProof/>
              <w:color w:val="auto"/>
              <w:sz w:val="24"/>
              <w:szCs w:val="24"/>
              <w:lang w:eastAsia="ru-RU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126148239" w:history="1">
            <w:r w:rsidR="00427EFD" w:rsidRPr="00C97610">
              <w:rPr>
                <w:rStyle w:val="af2"/>
                <w:noProof/>
              </w:rPr>
              <w:t>Версии документа</w:t>
            </w:r>
            <w:r w:rsidR="00427EFD">
              <w:rPr>
                <w:noProof/>
                <w:webHidden/>
              </w:rPr>
              <w:tab/>
            </w:r>
            <w:r w:rsidR="00427EFD">
              <w:rPr>
                <w:noProof/>
                <w:webHidden/>
              </w:rPr>
              <w:fldChar w:fldCharType="begin"/>
            </w:r>
            <w:r w:rsidR="00427EFD">
              <w:rPr>
                <w:noProof/>
                <w:webHidden/>
              </w:rPr>
              <w:instrText xml:space="preserve"> PAGEREF _Toc126148239 \h </w:instrText>
            </w:r>
            <w:r w:rsidR="00427EFD">
              <w:rPr>
                <w:noProof/>
                <w:webHidden/>
              </w:rPr>
            </w:r>
            <w:r w:rsidR="00427EFD">
              <w:rPr>
                <w:noProof/>
                <w:webHidden/>
              </w:rPr>
              <w:fldChar w:fldCharType="separate"/>
            </w:r>
            <w:r w:rsidR="00427EFD">
              <w:rPr>
                <w:noProof/>
                <w:webHidden/>
              </w:rPr>
              <w:t>2</w:t>
            </w:r>
            <w:r w:rsidR="00427EFD">
              <w:rPr>
                <w:noProof/>
                <w:webHidden/>
              </w:rPr>
              <w:fldChar w:fldCharType="end"/>
            </w:r>
          </w:hyperlink>
        </w:p>
        <w:p w14:paraId="6F150DCB" w14:textId="7A749251" w:rsidR="00427EFD" w:rsidRDefault="00427EFD">
          <w:pPr>
            <w:pStyle w:val="12"/>
            <w:rPr>
              <w:rFonts w:asciiTheme="minorHAnsi" w:eastAsiaTheme="minorEastAsia" w:hAnsiTheme="minorHAnsi"/>
              <w:noProof/>
              <w:color w:val="auto"/>
              <w:sz w:val="24"/>
              <w:szCs w:val="24"/>
              <w:lang w:eastAsia="ru-RU"/>
            </w:rPr>
          </w:pPr>
          <w:hyperlink w:anchor="_Toc126148240" w:history="1">
            <w:r w:rsidRPr="00C97610">
              <w:rPr>
                <w:rStyle w:val="af2"/>
                <w:noProof/>
              </w:rPr>
              <w:t>Лист согласования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_Toc126148240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5BF11FF" w14:textId="51BF4708" w:rsidR="00427EFD" w:rsidRDefault="00427EFD">
          <w:pPr>
            <w:pStyle w:val="12"/>
            <w:rPr>
              <w:rFonts w:asciiTheme="minorHAnsi" w:eastAsiaTheme="minorEastAsia" w:hAnsiTheme="minorHAnsi"/>
              <w:noProof/>
              <w:color w:val="auto"/>
              <w:sz w:val="24"/>
              <w:szCs w:val="24"/>
              <w:lang w:eastAsia="ru-RU"/>
            </w:rPr>
          </w:pPr>
          <w:hyperlink w:anchor="_Toc126148241" w:history="1">
            <w:r w:rsidRPr="00C97610">
              <w:rPr>
                <w:rStyle w:val="af2"/>
                <w:noProof/>
              </w:rPr>
              <w:t>1. Назначение документа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_Toc126148241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E2210D1" w14:textId="653BE92F" w:rsidR="00427EFD" w:rsidRDefault="00427EFD">
          <w:pPr>
            <w:pStyle w:val="12"/>
            <w:rPr>
              <w:rFonts w:asciiTheme="minorHAnsi" w:eastAsiaTheme="minorEastAsia" w:hAnsiTheme="minorHAnsi"/>
              <w:noProof/>
              <w:color w:val="auto"/>
              <w:sz w:val="24"/>
              <w:szCs w:val="24"/>
              <w:lang w:eastAsia="ru-RU"/>
            </w:rPr>
          </w:pPr>
          <w:hyperlink w:anchor="_Toc126148242" w:history="1">
            <w:r w:rsidRPr="00C97610">
              <w:rPr>
                <w:rStyle w:val="af2"/>
                <w:noProof/>
              </w:rPr>
              <w:t>2. Требования к функциям, выполняемым корпоративным порталом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_Toc126148242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BEC1012" w14:textId="77E04047" w:rsidR="00427EFD" w:rsidRDefault="00427EFD">
          <w:pPr>
            <w:pStyle w:val="12"/>
            <w:rPr>
              <w:rFonts w:asciiTheme="minorHAnsi" w:eastAsiaTheme="minorEastAsia" w:hAnsiTheme="minorHAnsi"/>
              <w:noProof/>
              <w:color w:val="auto"/>
              <w:sz w:val="24"/>
              <w:szCs w:val="24"/>
              <w:lang w:eastAsia="ru-RU"/>
            </w:rPr>
          </w:pPr>
          <w:hyperlink w:anchor="_Toc126148243" w:history="1">
            <w:r w:rsidRPr="00C97610">
              <w:rPr>
                <w:rStyle w:val="af2"/>
                <w:noProof/>
              </w:rPr>
              <w:t>2.1.</w:t>
            </w:r>
            <w:r>
              <w:rPr>
                <w:rFonts w:asciiTheme="minorHAnsi" w:eastAsiaTheme="minorEastAsia" w:hAnsiTheme="minorHAnsi"/>
                <w:noProof/>
                <w:color w:val="auto"/>
                <w:sz w:val="24"/>
                <w:szCs w:val="24"/>
                <w:lang w:eastAsia="ru-RU"/>
              </w:rPr>
              <w:tab/>
            </w:r>
            <w:r w:rsidRPr="00C97610">
              <w:rPr>
                <w:rStyle w:val="af2"/>
                <w:noProof/>
              </w:rPr>
              <w:t>Общие требования к адаптации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_Toc126148243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A315CD5" w14:textId="4F005157" w:rsidR="00427EFD" w:rsidRDefault="00427EFD">
          <w:pPr>
            <w:pStyle w:val="12"/>
            <w:rPr>
              <w:rFonts w:asciiTheme="minorHAnsi" w:eastAsiaTheme="minorEastAsia" w:hAnsiTheme="minorHAnsi"/>
              <w:noProof/>
              <w:color w:val="auto"/>
              <w:sz w:val="24"/>
              <w:szCs w:val="24"/>
              <w:lang w:eastAsia="ru-RU"/>
            </w:rPr>
          </w:pPr>
          <w:hyperlink w:anchor="_Toc126148244" w:history="1">
            <w:r w:rsidRPr="00C97610">
              <w:rPr>
                <w:rStyle w:val="af2"/>
                <w:noProof/>
              </w:rPr>
              <w:t>2.2.</w:t>
            </w:r>
            <w:r>
              <w:rPr>
                <w:rFonts w:asciiTheme="minorHAnsi" w:eastAsiaTheme="minorEastAsia" w:hAnsiTheme="minorHAnsi"/>
                <w:noProof/>
                <w:color w:val="auto"/>
                <w:sz w:val="24"/>
                <w:szCs w:val="24"/>
                <w:lang w:eastAsia="ru-RU"/>
              </w:rPr>
              <w:tab/>
            </w:r>
            <w:r w:rsidRPr="00C97610">
              <w:rPr>
                <w:rStyle w:val="af2"/>
                <w:noProof/>
              </w:rPr>
              <w:t>Требования к дизайну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_Toc126148244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2C30623" w14:textId="065622BE" w:rsidR="00427EFD" w:rsidRDefault="00427EFD">
          <w:pPr>
            <w:pStyle w:val="21"/>
            <w:tabs>
              <w:tab w:val="left" w:pos="960"/>
              <w:tab w:val="right" w:leader="dot" w:pos="9628"/>
            </w:tabs>
            <w:rPr>
              <w:rFonts w:asciiTheme="minorHAnsi" w:eastAsiaTheme="minorEastAsia" w:hAnsiTheme="minorHAnsi"/>
              <w:noProof/>
              <w:color w:val="auto"/>
              <w:sz w:val="24"/>
              <w:szCs w:val="24"/>
              <w:lang w:eastAsia="ru-RU"/>
            </w:rPr>
          </w:pPr>
          <w:hyperlink w:anchor="_Toc126148245" w:history="1">
            <w:r w:rsidRPr="00C97610">
              <w:rPr>
                <w:rStyle w:val="af2"/>
                <w:noProof/>
                <w:lang w:eastAsia="ru-RU"/>
              </w:rPr>
              <w:t>2.3.</w:t>
            </w:r>
            <w:r>
              <w:rPr>
                <w:rFonts w:asciiTheme="minorHAnsi" w:eastAsiaTheme="minorEastAsia" w:hAnsiTheme="minorHAnsi"/>
                <w:noProof/>
                <w:color w:val="auto"/>
                <w:sz w:val="24"/>
                <w:szCs w:val="24"/>
                <w:lang w:eastAsia="ru-RU"/>
              </w:rPr>
              <w:tab/>
            </w:r>
            <w:r w:rsidRPr="00C97610">
              <w:rPr>
                <w:rStyle w:val="af2"/>
                <w:noProof/>
                <w:lang w:eastAsia="ru-RU"/>
              </w:rPr>
              <w:t>Функциональные требования по программным модулям и компонентам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_Toc126148245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ECF2D61" w14:textId="198B9E1E" w:rsidR="00427EFD" w:rsidRDefault="00427EFD">
          <w:pPr>
            <w:pStyle w:val="31"/>
            <w:tabs>
              <w:tab w:val="left" w:pos="1200"/>
              <w:tab w:val="right" w:leader="dot" w:pos="9628"/>
            </w:tabs>
            <w:rPr>
              <w:rFonts w:asciiTheme="minorHAnsi" w:eastAsiaTheme="minorEastAsia" w:hAnsiTheme="minorHAnsi"/>
              <w:noProof/>
              <w:color w:val="auto"/>
              <w:sz w:val="24"/>
              <w:szCs w:val="24"/>
              <w:lang w:eastAsia="ru-RU"/>
            </w:rPr>
          </w:pPr>
          <w:hyperlink w:anchor="_Toc126148246" w:history="1">
            <w:r w:rsidRPr="00C97610">
              <w:rPr>
                <w:rStyle w:val="af2"/>
                <w:noProof/>
              </w:rPr>
              <w:t>2.3.1.</w:t>
            </w:r>
            <w:r>
              <w:rPr>
                <w:rFonts w:asciiTheme="minorHAnsi" w:eastAsiaTheme="minorEastAsia" w:hAnsiTheme="minorHAnsi"/>
                <w:noProof/>
                <w:color w:val="auto"/>
                <w:sz w:val="24"/>
                <w:szCs w:val="24"/>
                <w:lang w:eastAsia="ru-RU"/>
              </w:rPr>
              <w:tab/>
            </w:r>
            <w:r w:rsidRPr="00C97610">
              <w:rPr>
                <w:rStyle w:val="af2"/>
                <w:noProof/>
              </w:rPr>
              <w:t>Сквозные элементы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_Toc126148246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D0CB2B6" w14:textId="728D9542" w:rsidR="00427EFD" w:rsidRDefault="00427EFD">
          <w:pPr>
            <w:pStyle w:val="31"/>
            <w:tabs>
              <w:tab w:val="left" w:pos="1200"/>
              <w:tab w:val="right" w:leader="dot" w:pos="9628"/>
            </w:tabs>
            <w:rPr>
              <w:rFonts w:asciiTheme="minorHAnsi" w:eastAsiaTheme="minorEastAsia" w:hAnsiTheme="minorHAnsi"/>
              <w:noProof/>
              <w:color w:val="auto"/>
              <w:sz w:val="24"/>
              <w:szCs w:val="24"/>
              <w:lang w:eastAsia="ru-RU"/>
            </w:rPr>
          </w:pPr>
          <w:hyperlink w:anchor="_Toc126148247" w:history="1">
            <w:r w:rsidRPr="00C97610">
              <w:rPr>
                <w:rStyle w:val="af2"/>
                <w:noProof/>
              </w:rPr>
              <w:t>2.3.2.</w:t>
            </w:r>
            <w:r>
              <w:rPr>
                <w:rFonts w:asciiTheme="minorHAnsi" w:eastAsiaTheme="minorEastAsia" w:hAnsiTheme="minorHAnsi"/>
                <w:noProof/>
                <w:color w:val="auto"/>
                <w:sz w:val="24"/>
                <w:szCs w:val="24"/>
                <w:lang w:eastAsia="ru-RU"/>
              </w:rPr>
              <w:tab/>
            </w:r>
            <w:r w:rsidRPr="00C97610">
              <w:rPr>
                <w:rStyle w:val="af2"/>
                <w:noProof/>
              </w:rPr>
              <w:t>Главная страница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_Toc126148247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B30CD1A" w14:textId="12A1EB43" w:rsidR="00427EFD" w:rsidRDefault="00427EFD">
          <w:pPr>
            <w:pStyle w:val="31"/>
            <w:tabs>
              <w:tab w:val="left" w:pos="1200"/>
              <w:tab w:val="right" w:leader="dot" w:pos="9628"/>
            </w:tabs>
            <w:rPr>
              <w:rFonts w:asciiTheme="minorHAnsi" w:eastAsiaTheme="minorEastAsia" w:hAnsiTheme="minorHAnsi"/>
              <w:noProof/>
              <w:color w:val="auto"/>
              <w:sz w:val="24"/>
              <w:szCs w:val="24"/>
              <w:lang w:eastAsia="ru-RU"/>
            </w:rPr>
          </w:pPr>
          <w:hyperlink w:anchor="_Toc126148248" w:history="1">
            <w:r w:rsidRPr="00C97610">
              <w:rPr>
                <w:rStyle w:val="af2"/>
                <w:noProof/>
              </w:rPr>
              <w:t>2.3.3.</w:t>
            </w:r>
            <w:r>
              <w:rPr>
                <w:rFonts w:asciiTheme="minorHAnsi" w:eastAsiaTheme="minorEastAsia" w:hAnsiTheme="minorHAnsi"/>
                <w:noProof/>
                <w:color w:val="auto"/>
                <w:sz w:val="24"/>
                <w:szCs w:val="24"/>
                <w:lang w:eastAsia="ru-RU"/>
              </w:rPr>
              <w:tab/>
            </w:r>
            <w:r w:rsidRPr="00C97610">
              <w:rPr>
                <w:rStyle w:val="af2"/>
                <w:noProof/>
              </w:rPr>
              <w:t>Виджеты главной страницы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_Toc126148248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A39483F" w14:textId="16CFE509" w:rsidR="00427EFD" w:rsidRDefault="00427EFD">
          <w:pPr>
            <w:pStyle w:val="31"/>
            <w:tabs>
              <w:tab w:val="left" w:pos="1200"/>
              <w:tab w:val="right" w:leader="dot" w:pos="9628"/>
            </w:tabs>
            <w:rPr>
              <w:rFonts w:asciiTheme="minorHAnsi" w:eastAsiaTheme="minorEastAsia" w:hAnsiTheme="minorHAnsi"/>
              <w:noProof/>
              <w:color w:val="auto"/>
              <w:sz w:val="24"/>
              <w:szCs w:val="24"/>
              <w:lang w:eastAsia="ru-RU"/>
            </w:rPr>
          </w:pPr>
          <w:hyperlink w:anchor="_Toc126148249" w:history="1">
            <w:r w:rsidRPr="00C97610">
              <w:rPr>
                <w:rStyle w:val="af2"/>
                <w:noProof/>
              </w:rPr>
              <w:t>2.3.4.</w:t>
            </w:r>
            <w:r>
              <w:rPr>
                <w:rFonts w:asciiTheme="minorHAnsi" w:eastAsiaTheme="minorEastAsia" w:hAnsiTheme="minorHAnsi"/>
                <w:noProof/>
                <w:color w:val="auto"/>
                <w:sz w:val="24"/>
                <w:szCs w:val="24"/>
                <w:lang w:eastAsia="ru-RU"/>
              </w:rPr>
              <w:tab/>
            </w:r>
            <w:r w:rsidRPr="00C97610">
              <w:rPr>
                <w:rStyle w:val="af2"/>
                <w:noProof/>
              </w:rPr>
              <w:t>Организационная структура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_Toc126148249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2955EA4" w14:textId="466DCD1D" w:rsidR="00427EFD" w:rsidRDefault="00427EFD">
          <w:pPr>
            <w:pStyle w:val="31"/>
            <w:tabs>
              <w:tab w:val="left" w:pos="1200"/>
              <w:tab w:val="right" w:leader="dot" w:pos="9628"/>
            </w:tabs>
            <w:rPr>
              <w:rFonts w:asciiTheme="minorHAnsi" w:eastAsiaTheme="minorEastAsia" w:hAnsiTheme="minorHAnsi"/>
              <w:noProof/>
              <w:color w:val="auto"/>
              <w:sz w:val="24"/>
              <w:szCs w:val="24"/>
              <w:lang w:eastAsia="ru-RU"/>
            </w:rPr>
          </w:pPr>
          <w:hyperlink w:anchor="_Toc126148250" w:history="1">
            <w:r w:rsidRPr="00C97610">
              <w:rPr>
                <w:rStyle w:val="af2"/>
                <w:noProof/>
              </w:rPr>
              <w:t>2.3.5.</w:t>
            </w:r>
            <w:r>
              <w:rPr>
                <w:rFonts w:asciiTheme="minorHAnsi" w:eastAsiaTheme="minorEastAsia" w:hAnsiTheme="minorHAnsi"/>
                <w:noProof/>
                <w:color w:val="auto"/>
                <w:sz w:val="24"/>
                <w:szCs w:val="24"/>
                <w:lang w:eastAsia="ru-RU"/>
              </w:rPr>
              <w:tab/>
            </w:r>
            <w:r w:rsidRPr="00C97610">
              <w:rPr>
                <w:rStyle w:val="af2"/>
                <w:noProof/>
              </w:rPr>
              <w:t>Сервисы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_Toc126148250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75CBDE6" w14:textId="5F981986" w:rsidR="00427EFD" w:rsidRDefault="00427EFD">
          <w:pPr>
            <w:pStyle w:val="21"/>
            <w:tabs>
              <w:tab w:val="left" w:pos="960"/>
              <w:tab w:val="right" w:leader="dot" w:pos="9628"/>
            </w:tabs>
            <w:rPr>
              <w:rFonts w:asciiTheme="minorHAnsi" w:eastAsiaTheme="minorEastAsia" w:hAnsiTheme="minorHAnsi"/>
              <w:noProof/>
              <w:color w:val="auto"/>
              <w:sz w:val="24"/>
              <w:szCs w:val="24"/>
              <w:lang w:eastAsia="ru-RU"/>
            </w:rPr>
          </w:pPr>
          <w:hyperlink w:anchor="_Toc126148251" w:history="1">
            <w:r w:rsidRPr="00C97610">
              <w:rPr>
                <w:rStyle w:val="af2"/>
                <w:noProof/>
              </w:rPr>
              <w:t>2.4.</w:t>
            </w:r>
            <w:r>
              <w:rPr>
                <w:rFonts w:asciiTheme="minorHAnsi" w:eastAsiaTheme="minorEastAsia" w:hAnsiTheme="minorHAnsi"/>
                <w:noProof/>
                <w:color w:val="auto"/>
                <w:sz w:val="24"/>
                <w:szCs w:val="24"/>
                <w:lang w:eastAsia="ru-RU"/>
              </w:rPr>
              <w:tab/>
            </w:r>
            <w:r w:rsidRPr="00C97610">
              <w:rPr>
                <w:rStyle w:val="af2"/>
                <w:noProof/>
              </w:rPr>
              <w:t>Стилизация сквозных типовых элементов страниц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_Toc126148251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DD61E34" w14:textId="6BEE185D" w:rsidR="000B3F96" w:rsidRDefault="000B3F96">
          <w:r>
            <w:rPr>
              <w:b/>
              <w:bCs/>
            </w:rPr>
            <w:fldChar w:fldCharType="end"/>
          </w:r>
        </w:p>
      </w:sdtContent>
    </w:sdt>
    <w:p w14:paraId="7C7A4973" w14:textId="77777777" w:rsidR="000B3F96" w:rsidRPr="00FF18E7" w:rsidRDefault="000B3F96">
      <w:r>
        <w:br w:type="page"/>
      </w:r>
    </w:p>
    <w:p w14:paraId="25427341" w14:textId="77777777" w:rsidR="007F49C1" w:rsidRPr="00BF2136" w:rsidRDefault="007F49C1" w:rsidP="007F49C1">
      <w:pPr>
        <w:pStyle w:val="11"/>
        <w:pageBreakBefore/>
        <w:numPr>
          <w:ilvl w:val="0"/>
          <w:numId w:val="0"/>
        </w:numPr>
        <w:ind w:left="652" w:hanging="652"/>
      </w:pPr>
      <w:bookmarkStart w:id="0" w:name="_Toc116497289"/>
      <w:bookmarkStart w:id="1" w:name="_Toc116375782"/>
      <w:bookmarkStart w:id="2" w:name="_Toc126148239"/>
      <w:r w:rsidRPr="00936273">
        <w:lastRenderedPageBreak/>
        <w:t>Версии документа</w:t>
      </w:r>
      <w:bookmarkEnd w:id="0"/>
      <w:bookmarkEnd w:id="2"/>
    </w:p>
    <w:tbl>
      <w:tblPr>
        <w:tblStyle w:val="aa"/>
        <w:tblW w:w="0" w:type="auto"/>
        <w:tblLook w:val="01E0" w:firstRow="1" w:lastRow="1" w:firstColumn="1" w:lastColumn="1" w:noHBand="0" w:noVBand="0"/>
      </w:tblPr>
      <w:tblGrid>
        <w:gridCol w:w="959"/>
        <w:gridCol w:w="1860"/>
        <w:gridCol w:w="2745"/>
        <w:gridCol w:w="4064"/>
      </w:tblGrid>
      <w:tr w:rsidR="007F49C1" w:rsidRPr="00BF2136" w14:paraId="0C2B0FBF" w14:textId="77777777" w:rsidTr="00F8787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tcW w:w="0" w:type="auto"/>
          </w:tcPr>
          <w:p w14:paraId="014C5384" w14:textId="77777777" w:rsidR="007F49C1" w:rsidRPr="00BF2136" w:rsidRDefault="007F49C1" w:rsidP="00DF12F7">
            <w:r w:rsidRPr="00BF2136">
              <w:t>Версия</w:t>
            </w:r>
          </w:p>
        </w:tc>
        <w:tc>
          <w:tcPr>
            <w:tcW w:w="1860" w:type="dxa"/>
          </w:tcPr>
          <w:p w14:paraId="682CACB1" w14:textId="77777777" w:rsidR="007F49C1" w:rsidRPr="00BF2136" w:rsidRDefault="007F49C1" w:rsidP="00DF12F7">
            <w:r w:rsidRPr="00BF2136">
              <w:t>Дата</w:t>
            </w:r>
          </w:p>
        </w:tc>
        <w:tc>
          <w:tcPr>
            <w:tcW w:w="2745" w:type="dxa"/>
          </w:tcPr>
          <w:p w14:paraId="14E9F5EB" w14:textId="77777777" w:rsidR="007F49C1" w:rsidRPr="00BF2136" w:rsidRDefault="007F49C1" w:rsidP="00DF12F7">
            <w:r w:rsidRPr="00BF2136">
              <w:t>Автор</w:t>
            </w:r>
          </w:p>
        </w:tc>
        <w:tc>
          <w:tcPr>
            <w:tcW w:w="4064" w:type="dxa"/>
          </w:tcPr>
          <w:p w14:paraId="6E8C01B9" w14:textId="77777777" w:rsidR="007F49C1" w:rsidRPr="00BF2136" w:rsidRDefault="007F49C1" w:rsidP="00DF12F7">
            <w:r w:rsidRPr="00BF2136">
              <w:t>Описание изменений</w:t>
            </w:r>
          </w:p>
        </w:tc>
      </w:tr>
      <w:tr w:rsidR="007F49C1" w:rsidRPr="00BF2136" w14:paraId="6854100E" w14:textId="77777777" w:rsidTr="00DF12F7">
        <w:tc>
          <w:tcPr>
            <w:tcW w:w="0" w:type="auto"/>
          </w:tcPr>
          <w:p w14:paraId="6B07B779" w14:textId="77777777" w:rsidR="007F49C1" w:rsidRPr="00BF2136" w:rsidRDefault="007F49C1" w:rsidP="00DF12F7">
            <w:r w:rsidRPr="00BF2136">
              <w:t>0.1</w:t>
            </w:r>
          </w:p>
        </w:tc>
        <w:tc>
          <w:tcPr>
            <w:tcW w:w="1860" w:type="dxa"/>
          </w:tcPr>
          <w:p w14:paraId="221699CA" w14:textId="5519ABA7" w:rsidR="007F49C1" w:rsidRPr="00BF2136" w:rsidRDefault="00624867" w:rsidP="00DF12F7">
            <w:r>
              <w:t>22</w:t>
            </w:r>
            <w:r w:rsidR="007F49C1">
              <w:t>.1</w:t>
            </w:r>
            <w:r>
              <w:t>1</w:t>
            </w:r>
            <w:r w:rsidR="007F49C1">
              <w:t>.2022</w:t>
            </w:r>
          </w:p>
        </w:tc>
        <w:tc>
          <w:tcPr>
            <w:tcW w:w="2745" w:type="dxa"/>
          </w:tcPr>
          <w:p w14:paraId="5816A589" w14:textId="4D483DDA" w:rsidR="007F49C1" w:rsidRPr="00BF2136" w:rsidRDefault="00624867" w:rsidP="00DF12F7">
            <w:r>
              <w:t xml:space="preserve">Балтабаева В. </w:t>
            </w:r>
          </w:p>
        </w:tc>
        <w:tc>
          <w:tcPr>
            <w:tcW w:w="4064" w:type="dxa"/>
          </w:tcPr>
          <w:p w14:paraId="77D959B9" w14:textId="77777777" w:rsidR="007F49C1" w:rsidRPr="00BF2136" w:rsidRDefault="007F49C1" w:rsidP="00DF12F7">
            <w:r>
              <w:t>Составлен документ</w:t>
            </w:r>
          </w:p>
        </w:tc>
      </w:tr>
      <w:tr w:rsidR="008412A4" w:rsidRPr="00BF2136" w14:paraId="4CD3CA33" w14:textId="77777777" w:rsidTr="00DF12F7">
        <w:tc>
          <w:tcPr>
            <w:tcW w:w="0" w:type="auto"/>
          </w:tcPr>
          <w:p w14:paraId="0C85C9A6" w14:textId="03BD1A65" w:rsidR="008412A4" w:rsidRPr="00BF2136" w:rsidRDefault="008412A4" w:rsidP="00DF12F7">
            <w:r>
              <w:t>0.2</w:t>
            </w:r>
          </w:p>
        </w:tc>
        <w:tc>
          <w:tcPr>
            <w:tcW w:w="1860" w:type="dxa"/>
          </w:tcPr>
          <w:p w14:paraId="0395AB84" w14:textId="5D447CA0" w:rsidR="008412A4" w:rsidRDefault="008412A4" w:rsidP="00DF12F7">
            <w:r>
              <w:t>09.12.2022</w:t>
            </w:r>
          </w:p>
        </w:tc>
        <w:tc>
          <w:tcPr>
            <w:tcW w:w="2745" w:type="dxa"/>
          </w:tcPr>
          <w:p w14:paraId="1FE1A200" w14:textId="3235F30A" w:rsidR="008412A4" w:rsidRDefault="008412A4" w:rsidP="00DF12F7">
            <w:r>
              <w:t>Рудзит Н.</w:t>
            </w:r>
          </w:p>
        </w:tc>
        <w:tc>
          <w:tcPr>
            <w:tcW w:w="4064" w:type="dxa"/>
          </w:tcPr>
          <w:p w14:paraId="7230855C" w14:textId="77777777" w:rsidR="008412A4" w:rsidRDefault="008412A4" w:rsidP="00DF12F7">
            <w:r>
              <w:t xml:space="preserve">Обновлено описание в п. </w:t>
            </w:r>
            <w:r>
              <w:fldChar w:fldCharType="begin"/>
            </w:r>
            <w:r>
              <w:instrText xml:space="preserve"> REF _Ref121500138 \w \h </w:instrText>
            </w:r>
            <w:r>
              <w:fldChar w:fldCharType="separate"/>
            </w:r>
            <w:r>
              <w:t>2.3.1.2</w:t>
            </w:r>
            <w:r>
              <w:fldChar w:fldCharType="end"/>
            </w:r>
            <w:r>
              <w:t xml:space="preserve"> Основное меню портала;</w:t>
            </w:r>
          </w:p>
          <w:p w14:paraId="1C892CC3" w14:textId="77777777" w:rsidR="008412A4" w:rsidRDefault="008412A4" w:rsidP="00DF12F7">
            <w:r>
              <w:fldChar w:fldCharType="begin"/>
            </w:r>
            <w:r>
              <w:instrText xml:space="preserve"> REF _Ref121500243 \w \h </w:instrText>
            </w:r>
            <w:r>
              <w:fldChar w:fldCharType="separate"/>
            </w:r>
            <w:r>
              <w:t>4.1.2</w:t>
            </w:r>
            <w:r>
              <w:fldChar w:fldCharType="end"/>
            </w:r>
            <w:r>
              <w:t xml:space="preserve"> Список тегов на главной странице;</w:t>
            </w:r>
          </w:p>
          <w:p w14:paraId="032CED04" w14:textId="77777777" w:rsidR="008412A4" w:rsidRDefault="008412A4" w:rsidP="00DF12F7">
            <w:r>
              <w:fldChar w:fldCharType="begin"/>
            </w:r>
            <w:r>
              <w:instrText xml:space="preserve"> REF _Ref121500288 \w \h </w:instrText>
            </w:r>
            <w:r>
              <w:fldChar w:fldCharType="separate"/>
            </w:r>
            <w:r>
              <w:t>5.1.2</w:t>
            </w:r>
            <w:r>
              <w:fldChar w:fldCharType="end"/>
            </w:r>
            <w:r>
              <w:t xml:space="preserve"> Виджет «Дни рождения»;</w:t>
            </w:r>
          </w:p>
          <w:p w14:paraId="2E109293" w14:textId="7D81F178" w:rsidR="008412A4" w:rsidRDefault="008412A4" w:rsidP="00DF12F7">
            <w:r>
              <w:fldChar w:fldCharType="begin"/>
            </w:r>
            <w:r>
              <w:instrText xml:space="preserve"> REF _Ref121500347 \w \h </w:instrText>
            </w:r>
            <w:r>
              <w:fldChar w:fldCharType="separate"/>
            </w:r>
            <w:r>
              <w:t>6.1.3</w:t>
            </w:r>
            <w:r>
              <w:fldChar w:fldCharType="end"/>
            </w:r>
            <w:r>
              <w:t xml:space="preserve"> Виджет «Новые сотрудники»</w:t>
            </w:r>
          </w:p>
        </w:tc>
      </w:tr>
      <w:tr w:rsidR="00277079" w:rsidRPr="00BF2136" w14:paraId="600AB9B5" w14:textId="77777777" w:rsidTr="00DF12F7">
        <w:tc>
          <w:tcPr>
            <w:tcW w:w="0" w:type="auto"/>
          </w:tcPr>
          <w:p w14:paraId="0703F773" w14:textId="4497FAC1" w:rsidR="00277079" w:rsidRDefault="00277079" w:rsidP="00DF12F7">
            <w:r>
              <w:t>0.3</w:t>
            </w:r>
          </w:p>
        </w:tc>
        <w:tc>
          <w:tcPr>
            <w:tcW w:w="1860" w:type="dxa"/>
          </w:tcPr>
          <w:p w14:paraId="3E38AB4D" w14:textId="6CF53619" w:rsidR="00277079" w:rsidRDefault="00427EFD" w:rsidP="00DF12F7">
            <w:r>
              <w:t>30</w:t>
            </w:r>
            <w:r w:rsidR="00277079">
              <w:t>.01.2022</w:t>
            </w:r>
          </w:p>
        </w:tc>
        <w:tc>
          <w:tcPr>
            <w:tcW w:w="2745" w:type="dxa"/>
          </w:tcPr>
          <w:p w14:paraId="1F108F7A" w14:textId="177DAD9B" w:rsidR="00277079" w:rsidRDefault="00427EFD" w:rsidP="00DF12F7">
            <w:r>
              <w:t>Рудзит Н.</w:t>
            </w:r>
          </w:p>
        </w:tc>
        <w:tc>
          <w:tcPr>
            <w:tcW w:w="4064" w:type="dxa"/>
          </w:tcPr>
          <w:p w14:paraId="595D0161" w14:textId="3ED1BC27" w:rsidR="00277079" w:rsidRDefault="00277079" w:rsidP="00DF12F7">
            <w:r>
              <w:t xml:space="preserve">Техническое задание актуализировано </w:t>
            </w:r>
          </w:p>
        </w:tc>
      </w:tr>
    </w:tbl>
    <w:p w14:paraId="7BF8E10B" w14:textId="77777777" w:rsidR="007F49C1" w:rsidRDefault="007F49C1" w:rsidP="007F49C1">
      <w:r>
        <w:t xml:space="preserve"> </w:t>
      </w:r>
    </w:p>
    <w:p w14:paraId="15DE5BC9" w14:textId="77777777" w:rsidR="007F49C1" w:rsidRDefault="007F49C1" w:rsidP="007F49C1">
      <w:r>
        <w:br w:type="page"/>
      </w:r>
    </w:p>
    <w:p w14:paraId="0E73DA01" w14:textId="77777777" w:rsidR="007F49C1" w:rsidRPr="00BF2136" w:rsidRDefault="007F49C1" w:rsidP="007F49C1">
      <w:pPr>
        <w:pStyle w:val="11"/>
        <w:numPr>
          <w:ilvl w:val="0"/>
          <w:numId w:val="0"/>
        </w:numPr>
        <w:ind w:left="652" w:hanging="652"/>
      </w:pPr>
      <w:bookmarkStart w:id="3" w:name="_Toc515981241"/>
      <w:bookmarkStart w:id="4" w:name="_Toc34401933"/>
      <w:bookmarkStart w:id="5" w:name="_Toc76571871"/>
      <w:bookmarkStart w:id="6" w:name="_Toc116497290"/>
      <w:bookmarkStart w:id="7" w:name="_Toc126148240"/>
      <w:r w:rsidRPr="00BF2136">
        <w:lastRenderedPageBreak/>
        <w:t>Лист согласования</w:t>
      </w:r>
      <w:bookmarkEnd w:id="3"/>
      <w:bookmarkEnd w:id="4"/>
      <w:bookmarkEnd w:id="5"/>
      <w:bookmarkEnd w:id="6"/>
      <w:bookmarkEnd w:id="7"/>
      <w:r w:rsidRPr="00BF2136">
        <w:t xml:space="preserve"> </w:t>
      </w:r>
    </w:p>
    <w:tbl>
      <w:tblPr>
        <w:tblStyle w:val="aa"/>
        <w:tblW w:w="10031" w:type="dxa"/>
        <w:tblLayout w:type="fixed"/>
        <w:tblLook w:val="01E0" w:firstRow="1" w:lastRow="1" w:firstColumn="1" w:lastColumn="1" w:noHBand="0" w:noVBand="0"/>
      </w:tblPr>
      <w:tblGrid>
        <w:gridCol w:w="562"/>
        <w:gridCol w:w="4111"/>
        <w:gridCol w:w="2268"/>
        <w:gridCol w:w="3090"/>
      </w:tblGrid>
      <w:tr w:rsidR="007F49C1" w:rsidRPr="00BF2136" w14:paraId="139CD8F0" w14:textId="77777777" w:rsidTr="00F8787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98"/>
          <w:tblHeader/>
        </w:trPr>
        <w:tc>
          <w:tcPr>
            <w:tcW w:w="562" w:type="dxa"/>
          </w:tcPr>
          <w:p w14:paraId="0D7F23BF" w14:textId="77777777" w:rsidR="007F49C1" w:rsidRPr="00BF2136" w:rsidRDefault="007F49C1" w:rsidP="00DF12F7">
            <w:r w:rsidRPr="00BF2136">
              <w:t>№</w:t>
            </w:r>
          </w:p>
        </w:tc>
        <w:tc>
          <w:tcPr>
            <w:tcW w:w="4111" w:type="dxa"/>
          </w:tcPr>
          <w:p w14:paraId="618AFF85" w14:textId="77777777" w:rsidR="007F49C1" w:rsidRPr="00BF2136" w:rsidRDefault="007F49C1" w:rsidP="00DF12F7">
            <w:r w:rsidRPr="00BF2136">
              <w:t>Должность</w:t>
            </w:r>
          </w:p>
        </w:tc>
        <w:tc>
          <w:tcPr>
            <w:tcW w:w="2268" w:type="dxa"/>
          </w:tcPr>
          <w:p w14:paraId="2C7986CE" w14:textId="77777777" w:rsidR="007F49C1" w:rsidRPr="00BF2136" w:rsidRDefault="007F49C1" w:rsidP="00DF12F7">
            <w:r w:rsidRPr="00BF2136">
              <w:t>ФИО</w:t>
            </w:r>
          </w:p>
        </w:tc>
        <w:tc>
          <w:tcPr>
            <w:tcW w:w="3090" w:type="dxa"/>
          </w:tcPr>
          <w:p w14:paraId="4D355F7B" w14:textId="77777777" w:rsidR="007F49C1" w:rsidRPr="00BF2136" w:rsidRDefault="007F49C1" w:rsidP="00DF12F7">
            <w:r w:rsidRPr="00BF2136">
              <w:t>Подпись</w:t>
            </w:r>
          </w:p>
        </w:tc>
      </w:tr>
      <w:tr w:rsidR="007F49C1" w:rsidRPr="00BF2136" w14:paraId="10685184" w14:textId="77777777" w:rsidTr="00DF12F7">
        <w:trPr>
          <w:trHeight w:val="198"/>
        </w:trPr>
        <w:tc>
          <w:tcPr>
            <w:tcW w:w="10031" w:type="dxa"/>
            <w:gridSpan w:val="4"/>
          </w:tcPr>
          <w:p w14:paraId="033B2E35" w14:textId="77777777" w:rsidR="007F49C1" w:rsidRPr="00BF2136" w:rsidRDefault="007F49C1" w:rsidP="00DF12F7">
            <w:pPr>
              <w:rPr>
                <w:b/>
              </w:rPr>
            </w:pPr>
            <w:r w:rsidRPr="00BF2136">
              <w:rPr>
                <w:b/>
              </w:rPr>
              <w:t>Со стороны Заказчика</w:t>
            </w:r>
          </w:p>
        </w:tc>
      </w:tr>
      <w:tr w:rsidR="006C77EF" w:rsidRPr="00BF2136" w14:paraId="2FB9F324" w14:textId="77777777" w:rsidTr="00DF12F7">
        <w:tc>
          <w:tcPr>
            <w:tcW w:w="562" w:type="dxa"/>
          </w:tcPr>
          <w:p w14:paraId="72F0A817" w14:textId="723AE97D" w:rsidR="006C77EF" w:rsidRPr="00BF2136" w:rsidRDefault="006C77EF" w:rsidP="006C77EF">
            <w:r>
              <w:t>1</w:t>
            </w:r>
          </w:p>
        </w:tc>
        <w:tc>
          <w:tcPr>
            <w:tcW w:w="4111" w:type="dxa"/>
          </w:tcPr>
          <w:p w14:paraId="156D7E88" w14:textId="6F69B15C" w:rsidR="006C77EF" w:rsidRDefault="006C77EF" w:rsidP="006C77EF">
            <w:r w:rsidRPr="001A2417">
              <w:t xml:space="preserve">Руководитель проекта со стороны </w:t>
            </w:r>
            <w:r w:rsidR="00624867">
              <w:t>Заказчика</w:t>
            </w:r>
          </w:p>
        </w:tc>
        <w:tc>
          <w:tcPr>
            <w:tcW w:w="2268" w:type="dxa"/>
          </w:tcPr>
          <w:p w14:paraId="249BEAC5" w14:textId="6200A4A4" w:rsidR="006C77EF" w:rsidRDefault="006C77EF" w:rsidP="006C77EF"/>
        </w:tc>
        <w:tc>
          <w:tcPr>
            <w:tcW w:w="3090" w:type="dxa"/>
          </w:tcPr>
          <w:p w14:paraId="0C8A465C" w14:textId="77777777" w:rsidR="006C77EF" w:rsidRPr="00BF2136" w:rsidRDefault="006C77EF" w:rsidP="006C77EF"/>
        </w:tc>
      </w:tr>
      <w:tr w:rsidR="00112B4C" w:rsidRPr="00BF2136" w14:paraId="616FCB77" w14:textId="77777777" w:rsidTr="00DF12F7">
        <w:trPr>
          <w:trHeight w:val="346"/>
        </w:trPr>
        <w:tc>
          <w:tcPr>
            <w:tcW w:w="10031" w:type="dxa"/>
            <w:gridSpan w:val="4"/>
          </w:tcPr>
          <w:p w14:paraId="499B2F3B" w14:textId="77777777" w:rsidR="00112B4C" w:rsidRPr="00BF2136" w:rsidRDefault="00112B4C" w:rsidP="00112B4C">
            <w:pPr>
              <w:rPr>
                <w:b/>
              </w:rPr>
            </w:pPr>
            <w:r>
              <w:rPr>
                <w:b/>
              </w:rPr>
              <w:t>Со стороны Исполнителя:</w:t>
            </w:r>
          </w:p>
        </w:tc>
      </w:tr>
      <w:tr w:rsidR="006C77EF" w:rsidRPr="00BF2136" w14:paraId="7283444D" w14:textId="77777777" w:rsidTr="00DF12F7">
        <w:tc>
          <w:tcPr>
            <w:tcW w:w="562" w:type="dxa"/>
          </w:tcPr>
          <w:p w14:paraId="6ACE9A34" w14:textId="6BEB2ADE" w:rsidR="006C77EF" w:rsidRPr="00BF2136" w:rsidRDefault="00FE7B7D" w:rsidP="006C77EF">
            <w:r>
              <w:t>1</w:t>
            </w:r>
          </w:p>
        </w:tc>
        <w:tc>
          <w:tcPr>
            <w:tcW w:w="4111" w:type="dxa"/>
          </w:tcPr>
          <w:p w14:paraId="12FEB634" w14:textId="5BCEF431" w:rsidR="006C77EF" w:rsidRPr="00BF2136" w:rsidRDefault="006C77EF" w:rsidP="006C77EF">
            <w:r w:rsidRPr="00BF2136">
              <w:t>Руководитель проекта</w:t>
            </w:r>
            <w:r>
              <w:t xml:space="preserve"> со стороны </w:t>
            </w:r>
            <w:r w:rsidRPr="001A2417">
              <w:t>КОРУС Консалтинг</w:t>
            </w:r>
          </w:p>
        </w:tc>
        <w:tc>
          <w:tcPr>
            <w:tcW w:w="2268" w:type="dxa"/>
          </w:tcPr>
          <w:p w14:paraId="50A09F5D" w14:textId="77777777" w:rsidR="006C77EF" w:rsidRPr="00BF2136" w:rsidRDefault="006C77EF" w:rsidP="006C77EF">
            <w:r>
              <w:t>Балтабаева В. А.</w:t>
            </w:r>
          </w:p>
        </w:tc>
        <w:tc>
          <w:tcPr>
            <w:tcW w:w="3090" w:type="dxa"/>
          </w:tcPr>
          <w:p w14:paraId="3D0E8EA6" w14:textId="77777777" w:rsidR="006C77EF" w:rsidRPr="00BF2136" w:rsidRDefault="006C77EF" w:rsidP="006C77EF"/>
        </w:tc>
      </w:tr>
    </w:tbl>
    <w:p w14:paraId="30E0418C" w14:textId="77777777" w:rsidR="007F49C1" w:rsidRPr="00BF2136" w:rsidRDefault="007F49C1" w:rsidP="007F49C1"/>
    <w:p w14:paraId="29D681E8" w14:textId="798A4780" w:rsidR="007F49C1" w:rsidRPr="007F49C1" w:rsidRDefault="007F49C1" w:rsidP="007F49C1">
      <w:r>
        <w:rPr>
          <w:rFonts w:eastAsia="MS Mincho" w:cs="Calibri"/>
          <w:b/>
          <w:color w:val="auto"/>
          <w:sz w:val="22"/>
          <w:highlight w:val="lightGray"/>
          <w:lang w:eastAsia="ru-RU"/>
        </w:rPr>
        <w:br w:type="page"/>
      </w:r>
    </w:p>
    <w:p w14:paraId="330CAC01" w14:textId="77777777" w:rsidR="00624867" w:rsidRDefault="00624867" w:rsidP="00624867">
      <w:pPr>
        <w:pStyle w:val="11"/>
      </w:pPr>
      <w:bookmarkStart w:id="8" w:name="_Toc515981244"/>
      <w:bookmarkStart w:id="9" w:name="_Toc75188848"/>
      <w:bookmarkStart w:id="10" w:name="_Toc422852510"/>
      <w:bookmarkStart w:id="11" w:name="_Toc112771965"/>
      <w:bookmarkStart w:id="12" w:name="_Toc126148241"/>
      <w:r>
        <w:lastRenderedPageBreak/>
        <w:t>Назначение документа</w:t>
      </w:r>
      <w:bookmarkEnd w:id="8"/>
      <w:bookmarkEnd w:id="9"/>
      <w:bookmarkEnd w:id="10"/>
      <w:bookmarkEnd w:id="11"/>
      <w:bookmarkEnd w:id="12"/>
    </w:p>
    <w:p w14:paraId="42C094BE" w14:textId="4F92E3DC" w:rsidR="00624867" w:rsidRDefault="00624867" w:rsidP="00F87874">
      <w:pPr>
        <w:pStyle w:val="0"/>
        <w:ind w:firstLine="709"/>
        <w:jc w:val="both"/>
        <w:rPr>
          <w:lang w:eastAsia="ru-RU"/>
        </w:rPr>
      </w:pPr>
      <w:r>
        <w:t xml:space="preserve">Настоящий документ содержит назначение, общие и функциональные требования к </w:t>
      </w:r>
      <w:r w:rsidR="00C8194D">
        <w:t>адаптации Корпоративного портала Битрикс24</w:t>
      </w:r>
      <w:r w:rsidR="00F87874">
        <w:rPr>
          <w:lang w:eastAsia="ru-RU"/>
        </w:rPr>
        <w:t>.</w:t>
      </w:r>
    </w:p>
    <w:p w14:paraId="7F19ED8F" w14:textId="5B6EE58E" w:rsidR="00624867" w:rsidRDefault="00624867" w:rsidP="00624867">
      <w:pPr>
        <w:pStyle w:val="11"/>
      </w:pPr>
      <w:bookmarkStart w:id="13" w:name="_Toc75188869"/>
      <w:bookmarkStart w:id="14" w:name="_Toc112771985"/>
      <w:bookmarkStart w:id="15" w:name="_Toc126148242"/>
      <w:r>
        <w:t xml:space="preserve">Требования к функциям, выполняемым </w:t>
      </w:r>
      <w:bookmarkEnd w:id="13"/>
      <w:bookmarkEnd w:id="14"/>
      <w:r w:rsidR="00C8194D">
        <w:t>корпоративным порталом</w:t>
      </w:r>
      <w:bookmarkEnd w:id="15"/>
      <w:r w:rsidR="00C8194D">
        <w:t xml:space="preserve"> </w:t>
      </w:r>
    </w:p>
    <w:p w14:paraId="43433058" w14:textId="513C3C19" w:rsidR="00624867" w:rsidRDefault="00624867" w:rsidP="00624867">
      <w:pPr>
        <w:pStyle w:val="22"/>
        <w:outlineLvl w:val="0"/>
      </w:pPr>
      <w:bookmarkStart w:id="16" w:name="_Toc75188870"/>
      <w:bookmarkStart w:id="17" w:name="_Toc515981266"/>
      <w:bookmarkStart w:id="18" w:name="_Toc112771986"/>
      <w:bookmarkStart w:id="19" w:name="_Toc126148243"/>
      <w:r>
        <w:t xml:space="preserve">Общие требования к </w:t>
      </w:r>
      <w:bookmarkEnd w:id="16"/>
      <w:bookmarkEnd w:id="17"/>
      <w:bookmarkEnd w:id="18"/>
      <w:r w:rsidR="00C8194D">
        <w:t>адаптации</w:t>
      </w:r>
      <w:bookmarkEnd w:id="19"/>
      <w:r w:rsidR="00C8194D">
        <w:t xml:space="preserve"> </w:t>
      </w:r>
    </w:p>
    <w:p w14:paraId="454F38C0" w14:textId="2CC45B1E" w:rsidR="00624867" w:rsidRPr="00836650" w:rsidRDefault="00521471" w:rsidP="00F87874">
      <w:pPr>
        <w:pStyle w:val="0"/>
        <w:ind w:firstLine="709"/>
        <w:jc w:val="both"/>
      </w:pPr>
      <w:r>
        <w:t xml:space="preserve">Все функции, </w:t>
      </w:r>
      <w:r w:rsidR="00624867" w:rsidRPr="00836650">
        <w:t xml:space="preserve">модули и информационные блоки должны работать в соответствии с заявленной стандартной функциональностью продукта «1С-Битрикс24: </w:t>
      </w:r>
      <w:r w:rsidR="00624867">
        <w:t>Коробочная версия</w:t>
      </w:r>
      <w:r w:rsidR="00624867" w:rsidRPr="00836650">
        <w:t xml:space="preserve">» последней версии на момент начала разработки, если иное не оговорено в документе. </w:t>
      </w:r>
    </w:p>
    <w:p w14:paraId="0B40EBD4" w14:textId="082355C4" w:rsidR="00624867" w:rsidRPr="00624867" w:rsidRDefault="00624867" w:rsidP="00F87874">
      <w:pPr>
        <w:pStyle w:val="0"/>
        <w:ind w:firstLine="709"/>
        <w:jc w:val="both"/>
      </w:pPr>
      <w:r w:rsidRPr="00836650">
        <w:t xml:space="preserve">Стандартная функциональность продукта «1С-Битрикс24: </w:t>
      </w:r>
      <w:r>
        <w:t>Коробочная версия</w:t>
      </w:r>
      <w:r w:rsidRPr="00836650">
        <w:t xml:space="preserve">», не описанная в разделе, остается настроенной по умолчанию, в соответствии с документацией, приведенной на сайте производителя, доступной по адресу: </w:t>
      </w:r>
      <w:hyperlink r:id="rId11" w:anchor="tab-users-link" w:history="1">
        <w:r w:rsidRPr="00624867">
          <w:t>https://dev.1c-bitrix.ru/docs/portal.php#tab-users-link</w:t>
        </w:r>
      </w:hyperlink>
      <w:r w:rsidR="00F97B98">
        <w:t>.</w:t>
      </w:r>
    </w:p>
    <w:p w14:paraId="114CF503" w14:textId="77777777" w:rsidR="00624867" w:rsidRDefault="00624867" w:rsidP="00624867">
      <w:pPr>
        <w:pStyle w:val="22"/>
        <w:outlineLvl w:val="0"/>
      </w:pPr>
      <w:bookmarkStart w:id="20" w:name="_Toc515981267"/>
      <w:bookmarkStart w:id="21" w:name="_Toc75188871"/>
      <w:bookmarkStart w:id="22" w:name="_Toc112771987"/>
      <w:bookmarkStart w:id="23" w:name="_Toc126148244"/>
      <w:r>
        <w:t>Требования к дизайну</w:t>
      </w:r>
      <w:bookmarkEnd w:id="20"/>
      <w:bookmarkEnd w:id="21"/>
      <w:bookmarkEnd w:id="22"/>
      <w:bookmarkEnd w:id="23"/>
    </w:p>
    <w:p w14:paraId="7D532A3F" w14:textId="3D497170" w:rsidR="00624867" w:rsidRDefault="00624867" w:rsidP="00F87874">
      <w:pPr>
        <w:pStyle w:val="0"/>
        <w:ind w:firstLine="709"/>
        <w:jc w:val="both"/>
      </w:pPr>
      <w:r>
        <w:t xml:space="preserve">Все экранные формы пользовательского интерфейса должны быть выполнены в соответствии с </w:t>
      </w:r>
      <w:r w:rsidR="00F97B98">
        <w:t>цветовым решением Продукта «1С-Битрикс24: Коробочная версия»,</w:t>
      </w:r>
      <w:r>
        <w:t xml:space="preserve"> учитывая стилистику в рамках корпоративного брендбука. В случае отсутствия макета на страницу пользовательского интерфейса, ее реализацию необходимо выполнить в стандартном графическом стиле Продукта «1С-Битрикс24: Коробочная версия», но с учетом брендбука компании и общей стилистики корпоративного портала. Допускается использование стандартного дизайна на второстепенных страницах с минимальными доработками по части шрифтов, цвета и т.д. </w:t>
      </w:r>
    </w:p>
    <w:p w14:paraId="7A88B15D" w14:textId="4591AC74" w:rsidR="00624867" w:rsidRDefault="00624867" w:rsidP="00F87874">
      <w:pPr>
        <w:pStyle w:val="0"/>
        <w:ind w:firstLine="709"/>
        <w:jc w:val="both"/>
      </w:pPr>
      <w:r>
        <w:t>Все экранные формы пользовательского интерфейса должны корректно отображаться на контрольных разрешениях согласно требованиям от вендора для ПК:</w:t>
      </w:r>
    </w:p>
    <w:p w14:paraId="69092E00" w14:textId="77777777" w:rsidR="00624867" w:rsidRDefault="00624867" w:rsidP="0095602B">
      <w:pPr>
        <w:pStyle w:val="71"/>
        <w:numPr>
          <w:ilvl w:val="0"/>
          <w:numId w:val="68"/>
        </w:numPr>
        <w:spacing w:line="240" w:lineRule="auto"/>
        <w:jc w:val="both"/>
      </w:pPr>
      <w:r>
        <w:t>1366x768</w:t>
      </w:r>
      <w:proofErr w:type="spellStart"/>
      <w:r>
        <w:rPr>
          <w:lang w:val="en-US"/>
        </w:rPr>
        <w:t>px</w:t>
      </w:r>
      <w:proofErr w:type="spellEnd"/>
      <w:r>
        <w:t>;</w:t>
      </w:r>
    </w:p>
    <w:p w14:paraId="2036A186" w14:textId="77777777" w:rsidR="00624867" w:rsidRDefault="00624867" w:rsidP="0095602B">
      <w:pPr>
        <w:pStyle w:val="71"/>
        <w:numPr>
          <w:ilvl w:val="0"/>
          <w:numId w:val="68"/>
        </w:numPr>
        <w:spacing w:line="240" w:lineRule="auto"/>
        <w:jc w:val="both"/>
      </w:pPr>
      <w:r>
        <w:t>1920x1080</w:t>
      </w:r>
      <w:proofErr w:type="spellStart"/>
      <w:r>
        <w:rPr>
          <w:lang w:val="en-US"/>
        </w:rPr>
        <w:t>px</w:t>
      </w:r>
      <w:proofErr w:type="spellEnd"/>
      <w:r>
        <w:t>.</w:t>
      </w:r>
    </w:p>
    <w:p w14:paraId="6ADF5E41" w14:textId="77777777" w:rsidR="00624867" w:rsidRDefault="00624867" w:rsidP="00F87874">
      <w:pPr>
        <w:pStyle w:val="0"/>
        <w:ind w:firstLine="709"/>
        <w:jc w:val="both"/>
      </w:pPr>
      <w:r>
        <w:t xml:space="preserve">Между контрольными разрешениями верстка должна быть «адаптивной». </w:t>
      </w:r>
    </w:p>
    <w:p w14:paraId="162FD5E2" w14:textId="77777777" w:rsidR="00624867" w:rsidRDefault="00624867" w:rsidP="00F87874">
      <w:pPr>
        <w:pStyle w:val="0"/>
        <w:ind w:firstLine="709"/>
        <w:jc w:val="both"/>
      </w:pPr>
      <w:r>
        <w:t xml:space="preserve">Верстка должна одинаково выглядеть в различных браузерах на различных устройствах. </w:t>
      </w:r>
    </w:p>
    <w:p w14:paraId="442CF2BA" w14:textId="77777777" w:rsidR="00624867" w:rsidRDefault="00624867" w:rsidP="00F87874">
      <w:pPr>
        <w:pStyle w:val="0"/>
        <w:ind w:firstLine="709"/>
        <w:jc w:val="both"/>
      </w:pPr>
      <w:r>
        <w:t>Браузеры на персональных компьютерах и ноутбуках:</w:t>
      </w:r>
    </w:p>
    <w:p w14:paraId="0B68A92F" w14:textId="77777777" w:rsidR="00624867" w:rsidRDefault="00624867" w:rsidP="0095602B">
      <w:pPr>
        <w:pStyle w:val="71"/>
        <w:numPr>
          <w:ilvl w:val="0"/>
          <w:numId w:val="69"/>
        </w:numPr>
        <w:spacing w:before="0" w:after="0" w:line="240" w:lineRule="auto"/>
        <w:jc w:val="both"/>
      </w:pPr>
      <w:r>
        <w:rPr>
          <w:lang w:val="en-US"/>
        </w:rPr>
        <w:t>Google</w:t>
      </w:r>
      <w:r>
        <w:t xml:space="preserve"> </w:t>
      </w:r>
      <w:r>
        <w:rPr>
          <w:lang w:val="en-US"/>
        </w:rPr>
        <w:t>Chrome</w:t>
      </w:r>
      <w:r>
        <w:t xml:space="preserve"> (не ниже версии 87.0.4280.141);</w:t>
      </w:r>
    </w:p>
    <w:p w14:paraId="492F1ADC" w14:textId="77777777" w:rsidR="00624867" w:rsidRDefault="00624867" w:rsidP="0095602B">
      <w:pPr>
        <w:pStyle w:val="71"/>
        <w:numPr>
          <w:ilvl w:val="0"/>
          <w:numId w:val="69"/>
        </w:numPr>
        <w:spacing w:before="0" w:after="0" w:line="240" w:lineRule="auto"/>
        <w:jc w:val="both"/>
        <w:rPr>
          <w:lang w:val="en-US"/>
        </w:rPr>
      </w:pPr>
      <w:r>
        <w:rPr>
          <w:lang w:val="en-US"/>
        </w:rPr>
        <w:t>Firefox</w:t>
      </w:r>
      <w:bookmarkStart w:id="24" w:name="_Hlk62636690"/>
      <w:r>
        <w:t xml:space="preserve"> (не ниже версии </w:t>
      </w:r>
      <w:r>
        <w:rPr>
          <w:lang w:val="en-US"/>
        </w:rPr>
        <w:t>85.0</w:t>
      </w:r>
      <w:r>
        <w:t>)</w:t>
      </w:r>
      <w:bookmarkEnd w:id="24"/>
      <w:r>
        <w:t>;</w:t>
      </w:r>
    </w:p>
    <w:p w14:paraId="68619443" w14:textId="77777777" w:rsidR="00624867" w:rsidRDefault="00624867" w:rsidP="0095602B">
      <w:pPr>
        <w:pStyle w:val="71"/>
        <w:numPr>
          <w:ilvl w:val="0"/>
          <w:numId w:val="69"/>
        </w:numPr>
        <w:spacing w:before="0" w:after="0" w:line="240" w:lineRule="auto"/>
        <w:jc w:val="both"/>
      </w:pPr>
      <w:r>
        <w:t>Яндекс-Браузер (не ниже версии 20.12.1.179);</w:t>
      </w:r>
    </w:p>
    <w:p w14:paraId="649B1965" w14:textId="0091C505" w:rsidR="00624867" w:rsidRDefault="00624867" w:rsidP="00F87874">
      <w:pPr>
        <w:pStyle w:val="0"/>
        <w:ind w:firstLine="709"/>
        <w:jc w:val="both"/>
      </w:pPr>
      <w:commentRangeStart w:id="25"/>
      <w:commentRangeStart w:id="26"/>
      <w:r>
        <w:t>Элементы и разделы, требующие разработки и оформления дизайна в фирменном стиле Заказчика в соответствии с корпоративным брендбуком, должны быть описаны в Техническом задании.</w:t>
      </w:r>
      <w:commentRangeEnd w:id="25"/>
      <w:r w:rsidR="00C8467F">
        <w:rPr>
          <w:rStyle w:val="af4"/>
          <w:rFonts w:asciiTheme="minorHAnsi" w:hAnsiTheme="minorHAnsi"/>
          <w:color w:val="auto"/>
        </w:rPr>
        <w:commentReference w:id="25"/>
      </w:r>
      <w:commentRangeEnd w:id="26"/>
      <w:r w:rsidR="001F5A5C">
        <w:rPr>
          <w:rStyle w:val="af4"/>
          <w:rFonts w:asciiTheme="minorHAnsi" w:hAnsiTheme="minorHAnsi"/>
          <w:color w:val="auto"/>
        </w:rPr>
        <w:commentReference w:id="26"/>
      </w:r>
    </w:p>
    <w:p w14:paraId="2D2A161A" w14:textId="21CDF802" w:rsidR="00624867" w:rsidRDefault="00624867" w:rsidP="00F87874">
      <w:pPr>
        <w:pStyle w:val="0"/>
        <w:ind w:firstLine="709"/>
        <w:jc w:val="both"/>
      </w:pPr>
      <w:r>
        <w:t>В рамках проекта разработаны следующие дизайн-макеты [</w:t>
      </w:r>
      <w:r w:rsidRPr="00A80C24">
        <w:rPr>
          <w:b/>
        </w:rPr>
        <w:fldChar w:fldCharType="begin"/>
      </w:r>
      <w:r w:rsidRPr="00A80C24">
        <w:instrText xml:space="preserve"> REF _Ref106749782 \h </w:instrText>
      </w:r>
      <w:r w:rsidRPr="00A80C24">
        <w:rPr>
          <w:b/>
        </w:rPr>
        <w:instrText xml:space="preserve"> \* MERGEFORMAT </w:instrText>
      </w:r>
      <w:r w:rsidRPr="00A80C24">
        <w:rPr>
          <w:b/>
        </w:rPr>
      </w:r>
      <w:r w:rsidRPr="00A80C24">
        <w:rPr>
          <w:b/>
        </w:rPr>
        <w:fldChar w:fldCharType="separate"/>
      </w:r>
      <w:r w:rsidR="00B805A0" w:rsidRPr="00B805A0">
        <w:rPr>
          <w:b/>
          <w:bCs/>
        </w:rPr>
        <w:t>Таблица 1</w:t>
      </w:r>
      <w:r w:rsidRPr="00A80C24">
        <w:rPr>
          <w:b/>
        </w:rPr>
        <w:fldChar w:fldCharType="end"/>
      </w:r>
      <w:r>
        <w:t>]:</w:t>
      </w:r>
    </w:p>
    <w:p w14:paraId="5E0CF3FC" w14:textId="644125BD" w:rsidR="00624867" w:rsidRPr="0072234A" w:rsidRDefault="00624867" w:rsidP="00F87874">
      <w:pPr>
        <w:pStyle w:val="8"/>
        <w:rPr>
          <w:i/>
          <w:iCs/>
        </w:rPr>
      </w:pPr>
      <w:bookmarkStart w:id="27" w:name="_Ref106749782"/>
      <w:bookmarkStart w:id="28" w:name="_Ref57980731"/>
      <w:r w:rsidRPr="003D32E6">
        <w:t xml:space="preserve">Таблица </w:t>
      </w:r>
      <w:fldSimple w:instr=" SEQ Таблица \* ARABIC ">
        <w:r w:rsidR="00B805A0">
          <w:rPr>
            <w:noProof/>
          </w:rPr>
          <w:t>1</w:t>
        </w:r>
      </w:fldSimple>
      <w:bookmarkEnd w:id="27"/>
      <w:r w:rsidRPr="003D32E6">
        <w:t>.</w:t>
      </w:r>
      <w:bookmarkEnd w:id="28"/>
      <w:r>
        <w:rPr>
          <w:lang w:val="en-US"/>
        </w:rPr>
        <w:t xml:space="preserve"> </w:t>
      </w:r>
      <w:r w:rsidRPr="003D32E6">
        <w:t>Разрабатываемые дизайн-макеты</w:t>
      </w:r>
    </w:p>
    <w:tbl>
      <w:tblPr>
        <w:tblStyle w:val="aa"/>
        <w:tblW w:w="5000" w:type="pct"/>
        <w:tblLook w:val="04A0" w:firstRow="1" w:lastRow="0" w:firstColumn="1" w:lastColumn="0" w:noHBand="0" w:noVBand="1"/>
      </w:tblPr>
      <w:tblGrid>
        <w:gridCol w:w="1093"/>
        <w:gridCol w:w="5292"/>
        <w:gridCol w:w="3243"/>
      </w:tblGrid>
      <w:tr w:rsidR="00624867" w14:paraId="12C707F4" w14:textId="77777777" w:rsidTr="0062486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tcW w:w="568" w:type="pct"/>
          </w:tcPr>
          <w:p w14:paraId="31F8EFA0" w14:textId="77777777" w:rsidR="00624867" w:rsidRDefault="00624867" w:rsidP="00624867">
            <w:pPr>
              <w:pStyle w:val="01"/>
              <w:spacing w:line="360" w:lineRule="auto"/>
              <w:jc w:val="center"/>
              <w:rPr>
                <w:rFonts w:cstheme="minorHAnsi"/>
                <w:b w:val="0"/>
                <w:bCs/>
              </w:rPr>
            </w:pPr>
            <w:r>
              <w:rPr>
                <w:rFonts w:cstheme="minorHAnsi"/>
                <w:bCs/>
              </w:rPr>
              <w:t>№</w:t>
            </w:r>
          </w:p>
        </w:tc>
        <w:tc>
          <w:tcPr>
            <w:tcW w:w="2748" w:type="pct"/>
          </w:tcPr>
          <w:p w14:paraId="360DA83D" w14:textId="77777777" w:rsidR="00624867" w:rsidRDefault="00624867" w:rsidP="00624867">
            <w:pPr>
              <w:pStyle w:val="01"/>
              <w:spacing w:line="360" w:lineRule="auto"/>
              <w:jc w:val="center"/>
              <w:rPr>
                <w:rFonts w:cstheme="minorHAnsi"/>
                <w:b w:val="0"/>
                <w:bCs/>
              </w:rPr>
            </w:pPr>
            <w:r>
              <w:rPr>
                <w:rFonts w:cstheme="minorHAnsi"/>
                <w:bCs/>
              </w:rPr>
              <w:t>Раздел портала</w:t>
            </w:r>
          </w:p>
        </w:tc>
        <w:tc>
          <w:tcPr>
            <w:tcW w:w="1684" w:type="pct"/>
          </w:tcPr>
          <w:p w14:paraId="44FC0134" w14:textId="77777777" w:rsidR="00624867" w:rsidRDefault="00624867" w:rsidP="00624867">
            <w:pPr>
              <w:pStyle w:val="01"/>
              <w:spacing w:line="360" w:lineRule="auto"/>
              <w:jc w:val="center"/>
              <w:rPr>
                <w:rFonts w:cstheme="minorHAnsi"/>
                <w:b w:val="0"/>
                <w:bCs/>
              </w:rPr>
            </w:pPr>
            <w:r>
              <w:rPr>
                <w:rFonts w:cstheme="minorHAnsi"/>
                <w:bCs/>
              </w:rPr>
              <w:t>Разработка дизайн</w:t>
            </w:r>
            <w:r>
              <w:rPr>
                <w:rFonts w:cstheme="minorHAnsi"/>
                <w:bCs/>
              </w:rPr>
              <w:noBreakHyphen/>
              <w:t>макета</w:t>
            </w:r>
          </w:p>
        </w:tc>
      </w:tr>
      <w:tr w:rsidR="00624867" w14:paraId="4984C8FE" w14:textId="77777777" w:rsidTr="00624867">
        <w:tc>
          <w:tcPr>
            <w:tcW w:w="568" w:type="pct"/>
          </w:tcPr>
          <w:p w14:paraId="7888C9DE" w14:textId="77777777" w:rsidR="00624867" w:rsidRDefault="00624867" w:rsidP="009E2A3D">
            <w:pPr>
              <w:pStyle w:val="01"/>
              <w:numPr>
                <w:ilvl w:val="0"/>
                <w:numId w:val="4"/>
              </w:numPr>
              <w:spacing w:line="360" w:lineRule="auto"/>
              <w:rPr>
                <w:rFonts w:cstheme="minorHAnsi"/>
              </w:rPr>
            </w:pPr>
          </w:p>
        </w:tc>
        <w:tc>
          <w:tcPr>
            <w:tcW w:w="2748" w:type="pct"/>
          </w:tcPr>
          <w:p w14:paraId="32B54CA0" w14:textId="77777777" w:rsidR="00624867" w:rsidRDefault="00624867" w:rsidP="00624867">
            <w:pPr>
              <w:pStyle w:val="01"/>
              <w:spacing w:line="360" w:lineRule="auto"/>
              <w:rPr>
                <w:rFonts w:cstheme="minorHAnsi"/>
              </w:rPr>
            </w:pPr>
            <w:r>
              <w:rPr>
                <w:rFonts w:cstheme="minorHAnsi"/>
              </w:rPr>
              <w:t>Главная страница</w:t>
            </w:r>
          </w:p>
        </w:tc>
        <w:tc>
          <w:tcPr>
            <w:tcW w:w="1684" w:type="pct"/>
          </w:tcPr>
          <w:p w14:paraId="70495D14" w14:textId="77777777" w:rsidR="00624867" w:rsidRDefault="00624867" w:rsidP="00624867">
            <w:pPr>
              <w:pStyle w:val="01"/>
              <w:spacing w:line="360" w:lineRule="auto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Да</w:t>
            </w:r>
          </w:p>
        </w:tc>
      </w:tr>
    </w:tbl>
    <w:p w14:paraId="3B1AE195" w14:textId="207D61CB" w:rsidR="00F87874" w:rsidRDefault="00F87874" w:rsidP="00624867">
      <w:pPr>
        <w:pStyle w:val="0"/>
        <w:rPr>
          <w:rStyle w:val="af2"/>
        </w:rPr>
      </w:pPr>
      <w:r>
        <w:rPr>
          <w:rStyle w:val="af2"/>
        </w:rPr>
        <w:br w:type="page"/>
      </w:r>
    </w:p>
    <w:p w14:paraId="0F974638" w14:textId="77777777" w:rsidR="00B805A0" w:rsidRPr="00B805A0" w:rsidRDefault="00B805A0" w:rsidP="00B805A0">
      <w:pPr>
        <w:pStyle w:val="22"/>
        <w:rPr>
          <w:lang w:eastAsia="ru-RU"/>
        </w:rPr>
      </w:pPr>
      <w:bookmarkStart w:id="29" w:name="_Toc126148245"/>
      <w:bookmarkEnd w:id="1"/>
      <w:r w:rsidRPr="00B805A0">
        <w:rPr>
          <w:lang w:eastAsia="ru-RU"/>
        </w:rPr>
        <w:lastRenderedPageBreak/>
        <w:t>Функциональные требования по программным модулям и компонентам</w:t>
      </w:r>
      <w:bookmarkEnd w:id="29"/>
    </w:p>
    <w:p w14:paraId="46F444BC" w14:textId="77777777" w:rsidR="00C8194D" w:rsidRDefault="00C8194D" w:rsidP="00C8194D">
      <w:pPr>
        <w:pStyle w:val="33"/>
        <w:jc w:val="both"/>
      </w:pPr>
      <w:bookmarkStart w:id="30" w:name="_Toc120101036"/>
      <w:bookmarkStart w:id="31" w:name="_Toc120113676"/>
      <w:bookmarkStart w:id="32" w:name="_Toc115687442"/>
      <w:bookmarkStart w:id="33" w:name="_Toc126148246"/>
      <w:bookmarkEnd w:id="30"/>
      <w:bookmarkEnd w:id="31"/>
      <w:r>
        <w:t>Сквозные элементы</w:t>
      </w:r>
      <w:bookmarkEnd w:id="33"/>
    </w:p>
    <w:p w14:paraId="23FDA861" w14:textId="77777777" w:rsidR="00C8194D" w:rsidRPr="00C4515D" w:rsidRDefault="00C8194D" w:rsidP="00C8194D">
      <w:pPr>
        <w:pStyle w:val="44"/>
      </w:pPr>
      <w:r>
        <w:t>Шапка портала</w:t>
      </w:r>
    </w:p>
    <w:p w14:paraId="55316109" w14:textId="77777777" w:rsidR="00C8194D" w:rsidRPr="00F87874" w:rsidRDefault="00C8194D" w:rsidP="00C8194D">
      <w:pPr>
        <w:pStyle w:val="0"/>
        <w:ind w:firstLine="709"/>
        <w:jc w:val="both"/>
        <w:rPr>
          <w:rFonts w:asciiTheme="minorHAnsi" w:hAnsiTheme="minorHAnsi"/>
        </w:rPr>
      </w:pPr>
      <w:r w:rsidRPr="00F87874">
        <w:rPr>
          <w:rFonts w:asciiTheme="minorHAnsi" w:hAnsiTheme="minorHAnsi"/>
        </w:rPr>
        <w:t>Шапка Портала должна содержать следующие элементы:</w:t>
      </w:r>
    </w:p>
    <w:p w14:paraId="62648144" w14:textId="77777777" w:rsidR="00C8194D" w:rsidRPr="00F87874" w:rsidRDefault="00C8194D" w:rsidP="00C8194D">
      <w:pPr>
        <w:pStyle w:val="0"/>
        <w:numPr>
          <w:ilvl w:val="0"/>
          <w:numId w:val="5"/>
        </w:numPr>
        <w:ind w:firstLine="414"/>
        <w:jc w:val="both"/>
        <w:rPr>
          <w:rFonts w:asciiTheme="minorHAnsi" w:hAnsiTheme="minorHAnsi" w:cs="Times New Roman"/>
        </w:rPr>
      </w:pPr>
      <w:r w:rsidRPr="00F87874">
        <w:rPr>
          <w:rFonts w:asciiTheme="minorHAnsi" w:hAnsiTheme="minorHAnsi"/>
        </w:rPr>
        <w:t>Логотип - является ссылкой на главную страницу Портала</w:t>
      </w:r>
      <w:r w:rsidRPr="00F87874">
        <w:rPr>
          <w:rFonts w:asciiTheme="minorHAnsi" w:hAnsiTheme="minorHAnsi" w:cs="Times New Roman"/>
        </w:rPr>
        <w:t>;</w:t>
      </w:r>
    </w:p>
    <w:p w14:paraId="44BFF63A" w14:textId="77777777" w:rsidR="00C8194D" w:rsidRDefault="00C8194D" w:rsidP="00C8194D">
      <w:pPr>
        <w:pStyle w:val="0"/>
        <w:numPr>
          <w:ilvl w:val="0"/>
          <w:numId w:val="5"/>
        </w:numPr>
        <w:ind w:firstLine="414"/>
        <w:jc w:val="both"/>
        <w:rPr>
          <w:rFonts w:asciiTheme="minorHAnsi" w:hAnsiTheme="minorHAnsi"/>
        </w:rPr>
      </w:pPr>
      <w:r w:rsidRPr="00F87874">
        <w:rPr>
          <w:rFonts w:asciiTheme="minorHAnsi" w:hAnsiTheme="minorHAnsi"/>
        </w:rPr>
        <w:t xml:space="preserve">Быстрый поиск - при начале ввода текста отображается список подсказок на основании предварительного поиска, список сгруппирован по разделам. При клике на одну из подсказок происходит переход на страницу найденного материала. </w:t>
      </w:r>
    </w:p>
    <w:p w14:paraId="1355F7D3" w14:textId="77777777" w:rsidR="00C8194D" w:rsidRPr="008E050D" w:rsidRDefault="00C8194D" w:rsidP="00C8194D">
      <w:pPr>
        <w:pStyle w:val="0"/>
        <w:ind w:left="1134"/>
        <w:jc w:val="both"/>
        <w:rPr>
          <w:rFonts w:asciiTheme="minorHAnsi" w:hAnsiTheme="minorHAnsi"/>
        </w:rPr>
      </w:pPr>
      <w:r w:rsidRPr="008E050D">
        <w:rPr>
          <w:rFonts w:asciiTheme="minorHAnsi" w:hAnsiTheme="minorHAnsi"/>
        </w:rPr>
        <w:t xml:space="preserve">Список модулей, участвующих в поисковой выдаче ограничен: </w:t>
      </w:r>
    </w:p>
    <w:p w14:paraId="64110A94" w14:textId="77777777" w:rsidR="00C8194D" w:rsidRPr="003619C9" w:rsidRDefault="00C8194D" w:rsidP="00C8194D">
      <w:pPr>
        <w:pStyle w:val="71"/>
        <w:numPr>
          <w:ilvl w:val="0"/>
          <w:numId w:val="50"/>
        </w:numPr>
        <w:spacing w:line="240" w:lineRule="auto"/>
        <w:jc w:val="both"/>
        <w:rPr>
          <w:rFonts w:asciiTheme="minorHAnsi" w:hAnsiTheme="minorHAnsi"/>
        </w:rPr>
      </w:pPr>
      <w:r w:rsidRPr="003619C9">
        <w:rPr>
          <w:rFonts w:asciiTheme="minorHAnsi" w:hAnsiTheme="minorHAnsi"/>
        </w:rPr>
        <w:t>Живая лента</w:t>
      </w:r>
      <w:r w:rsidRPr="003619C9">
        <w:rPr>
          <w:rFonts w:asciiTheme="minorHAnsi" w:hAnsiTheme="minorHAnsi"/>
          <w:lang w:val="en-US"/>
        </w:rPr>
        <w:t>;</w:t>
      </w:r>
    </w:p>
    <w:p w14:paraId="7CCFC10E" w14:textId="77777777" w:rsidR="00C8194D" w:rsidRPr="003619C9" w:rsidRDefault="00C8194D" w:rsidP="00C8194D">
      <w:pPr>
        <w:pStyle w:val="71"/>
        <w:numPr>
          <w:ilvl w:val="0"/>
          <w:numId w:val="50"/>
        </w:numPr>
        <w:spacing w:line="240" w:lineRule="auto"/>
        <w:jc w:val="both"/>
        <w:rPr>
          <w:rFonts w:asciiTheme="minorHAnsi" w:hAnsiTheme="minorHAnsi"/>
        </w:rPr>
      </w:pPr>
      <w:r w:rsidRPr="003619C9">
        <w:rPr>
          <w:rFonts w:asciiTheme="minorHAnsi" w:hAnsiTheme="minorHAnsi"/>
        </w:rPr>
        <w:t>Сотрудники</w:t>
      </w:r>
      <w:r w:rsidRPr="003619C9">
        <w:rPr>
          <w:rFonts w:asciiTheme="minorHAnsi" w:hAnsiTheme="minorHAnsi"/>
          <w:lang w:val="en-US"/>
        </w:rPr>
        <w:t>;</w:t>
      </w:r>
    </w:p>
    <w:p w14:paraId="492E2880" w14:textId="77777777" w:rsidR="00C8194D" w:rsidRPr="00824C49" w:rsidRDefault="00C8194D" w:rsidP="00C8194D">
      <w:pPr>
        <w:pStyle w:val="71"/>
        <w:numPr>
          <w:ilvl w:val="0"/>
          <w:numId w:val="50"/>
        </w:numPr>
        <w:spacing w:line="240" w:lineRule="auto"/>
        <w:jc w:val="both"/>
        <w:rPr>
          <w:rFonts w:asciiTheme="minorHAnsi" w:hAnsiTheme="minorHAnsi"/>
        </w:rPr>
      </w:pPr>
      <w:r w:rsidRPr="00824C49">
        <w:rPr>
          <w:rFonts w:asciiTheme="minorHAnsi" w:hAnsiTheme="minorHAnsi"/>
        </w:rPr>
        <w:t>Документы</w:t>
      </w:r>
      <w:r w:rsidRPr="00824C49">
        <w:rPr>
          <w:rFonts w:asciiTheme="minorHAnsi" w:hAnsiTheme="minorHAnsi"/>
          <w:lang w:val="en-US"/>
        </w:rPr>
        <w:t>;</w:t>
      </w:r>
    </w:p>
    <w:p w14:paraId="0AD49E6E" w14:textId="77777777" w:rsidR="00C8194D" w:rsidRPr="003619C9" w:rsidRDefault="00C8194D" w:rsidP="00C8194D">
      <w:pPr>
        <w:pStyle w:val="71"/>
        <w:numPr>
          <w:ilvl w:val="0"/>
          <w:numId w:val="50"/>
        </w:numPr>
        <w:spacing w:line="240" w:lineRule="auto"/>
        <w:jc w:val="both"/>
        <w:rPr>
          <w:rFonts w:asciiTheme="minorHAnsi" w:hAnsiTheme="minorHAnsi"/>
        </w:rPr>
      </w:pPr>
      <w:r w:rsidRPr="003619C9">
        <w:rPr>
          <w:rFonts w:asciiTheme="minorHAnsi" w:hAnsiTheme="minorHAnsi"/>
        </w:rPr>
        <w:t>Пункты меню.</w:t>
      </w:r>
    </w:p>
    <w:p w14:paraId="19CE92F7" w14:textId="77777777" w:rsidR="00C8194D" w:rsidRPr="00F87874" w:rsidRDefault="00C8194D" w:rsidP="00C8194D">
      <w:pPr>
        <w:pStyle w:val="0"/>
        <w:numPr>
          <w:ilvl w:val="0"/>
          <w:numId w:val="5"/>
        </w:numPr>
        <w:ind w:firstLine="414"/>
        <w:jc w:val="both"/>
        <w:rPr>
          <w:rFonts w:asciiTheme="minorHAnsi" w:hAnsiTheme="minorHAnsi"/>
        </w:rPr>
      </w:pPr>
      <w:r w:rsidRPr="00F87874">
        <w:rPr>
          <w:rFonts w:asciiTheme="minorHAnsi" w:hAnsiTheme="minorHAnsi"/>
        </w:rPr>
        <w:t>Кнопка «Обратная связь» - при клике на кнопку открывается окно сервиса «Обратная связь»;</w:t>
      </w:r>
    </w:p>
    <w:p w14:paraId="24E8DFA1" w14:textId="77777777" w:rsidR="00C8194D" w:rsidRPr="00F87874" w:rsidRDefault="00C8194D" w:rsidP="00C8194D">
      <w:pPr>
        <w:pStyle w:val="0"/>
        <w:numPr>
          <w:ilvl w:val="0"/>
          <w:numId w:val="5"/>
        </w:numPr>
        <w:ind w:firstLine="414"/>
        <w:jc w:val="both"/>
        <w:rPr>
          <w:rFonts w:asciiTheme="minorHAnsi" w:hAnsiTheme="minorHAnsi"/>
        </w:rPr>
      </w:pPr>
      <w:r w:rsidRPr="00F87874">
        <w:rPr>
          <w:rFonts w:asciiTheme="minorHAnsi" w:hAnsiTheme="minorHAnsi"/>
        </w:rPr>
        <w:t>Фото сотрудника с ФИ - при клике на блок открывается меню с доступом к дополнительным страницам и настройкам профиля пользователя;</w:t>
      </w:r>
    </w:p>
    <w:p w14:paraId="14D7EB6C" w14:textId="77777777" w:rsidR="00C8194D" w:rsidRPr="00F87874" w:rsidRDefault="00C8194D" w:rsidP="00C8194D">
      <w:pPr>
        <w:pStyle w:val="0"/>
        <w:numPr>
          <w:ilvl w:val="0"/>
          <w:numId w:val="5"/>
        </w:numPr>
        <w:ind w:firstLine="414"/>
        <w:jc w:val="both"/>
        <w:rPr>
          <w:rFonts w:asciiTheme="minorHAnsi" w:hAnsiTheme="minorHAnsi"/>
        </w:rPr>
      </w:pPr>
      <w:r w:rsidRPr="00F87874">
        <w:rPr>
          <w:rFonts w:asciiTheme="minorHAnsi" w:hAnsiTheme="minorHAnsi"/>
        </w:rPr>
        <w:t>Кнопка «Вопрос-ответ» - при клике на кнопку открывается сервис «Поддержка24».</w:t>
      </w:r>
    </w:p>
    <w:p w14:paraId="3A6F5019" w14:textId="77777777" w:rsidR="00C8194D" w:rsidRDefault="00C8194D" w:rsidP="00C8194D">
      <w:pPr>
        <w:pStyle w:val="44"/>
        <w:numPr>
          <w:ilvl w:val="4"/>
          <w:numId w:val="3"/>
        </w:numPr>
      </w:pPr>
      <w:r>
        <w:t>Обратная связь</w:t>
      </w:r>
    </w:p>
    <w:p w14:paraId="5B609BF5" w14:textId="77777777" w:rsidR="00C8194D" w:rsidRDefault="00C8194D" w:rsidP="00C8194D">
      <w:pPr>
        <w:pStyle w:val="44"/>
        <w:numPr>
          <w:ilvl w:val="5"/>
          <w:numId w:val="3"/>
        </w:numPr>
      </w:pPr>
      <w:r>
        <w:t>Назначение</w:t>
      </w:r>
    </w:p>
    <w:p w14:paraId="244BEDC8" w14:textId="77777777" w:rsidR="00C8194D" w:rsidRDefault="00C8194D" w:rsidP="00C8194D">
      <w:pPr>
        <w:pStyle w:val="0"/>
        <w:ind w:firstLine="709"/>
        <w:jc w:val="both"/>
      </w:pPr>
      <w:r>
        <w:t>Модуль предназначен для отправки обратной связи (обращений) по предопределённым темам с любой страницы портала.</w:t>
      </w:r>
    </w:p>
    <w:p w14:paraId="0FEDDB17" w14:textId="77777777" w:rsidR="00C8194D" w:rsidRDefault="00C8194D" w:rsidP="00C8194D">
      <w:pPr>
        <w:pStyle w:val="44"/>
        <w:numPr>
          <w:ilvl w:val="5"/>
          <w:numId w:val="3"/>
        </w:numPr>
      </w:pPr>
      <w:r>
        <w:t>Описание сервиса «Обратная связь»</w:t>
      </w:r>
    </w:p>
    <w:p w14:paraId="32FAB522" w14:textId="77777777" w:rsidR="00C8194D" w:rsidRDefault="00C8194D" w:rsidP="00C8194D">
      <w:pPr>
        <w:pStyle w:val="0"/>
        <w:ind w:firstLine="709"/>
        <w:jc w:val="both"/>
      </w:pPr>
      <w:r>
        <w:t>Сервис «Обратная связь» позволяет отправить обращение (обратную связь) с любой страницы корпоративного портала. При отправке обращения необходимо заполнить форму обращения. Обращение рассматривается ответственным сотрудником, после чего ответ направляется сотруднику по электронной почте или в чате корпоративного портала (каналы коммуникации определяются сотрудниками самостоятельно).</w:t>
      </w:r>
    </w:p>
    <w:p w14:paraId="5703A088" w14:textId="77777777" w:rsidR="00C8194D" w:rsidRDefault="00C8194D" w:rsidP="00C8194D">
      <w:pPr>
        <w:pStyle w:val="44"/>
        <w:numPr>
          <w:ilvl w:val="5"/>
          <w:numId w:val="3"/>
        </w:numPr>
      </w:pPr>
      <w:r>
        <w:t>Ролевая модель</w:t>
      </w:r>
    </w:p>
    <w:p w14:paraId="413270AD" w14:textId="77777777" w:rsidR="00C8194D" w:rsidRDefault="00C8194D" w:rsidP="00C8194D">
      <w:pPr>
        <w:pStyle w:val="0"/>
        <w:ind w:firstLine="709"/>
        <w:jc w:val="both"/>
      </w:pPr>
      <w:r>
        <w:t>Перечень ролей и доступных для них функций в рамках сервиса «Обратная связь» представлен ниже [</w:t>
      </w:r>
      <w:r>
        <w:fldChar w:fldCharType="begin"/>
      </w:r>
      <w:r w:rsidRPr="005F0420">
        <w:instrText xml:space="preserve"> REF _Ref92887300 \h  \* MERGEFORMAT </w:instrText>
      </w:r>
      <w:r>
        <w:fldChar w:fldCharType="separate"/>
      </w:r>
      <w:r w:rsidRPr="0095602B">
        <w:rPr>
          <w:b/>
          <w:color w:val="auto"/>
        </w:rPr>
        <w:t>Таблица</w:t>
      </w:r>
      <w:r w:rsidRPr="00E1478E">
        <w:rPr>
          <w:b/>
          <w:i/>
          <w:color w:val="auto"/>
          <w:sz w:val="20"/>
        </w:rPr>
        <w:t xml:space="preserve"> </w:t>
      </w:r>
      <w:r w:rsidRPr="0095602B">
        <w:rPr>
          <w:b/>
          <w:noProof/>
          <w:color w:val="auto"/>
          <w:sz w:val="20"/>
        </w:rPr>
        <w:t>2</w:t>
      </w:r>
      <w:r>
        <w:fldChar w:fldCharType="end"/>
      </w:r>
      <w:r>
        <w:t>]:</w:t>
      </w:r>
    </w:p>
    <w:p w14:paraId="47196C92" w14:textId="77777777" w:rsidR="00C8194D" w:rsidRPr="00E1478E" w:rsidRDefault="00C8194D" w:rsidP="00C8194D">
      <w:pPr>
        <w:pStyle w:val="8"/>
      </w:pPr>
      <w:r w:rsidRPr="00E1478E">
        <w:t xml:space="preserve">Таблица </w:t>
      </w:r>
      <w:fldSimple w:instr=" SEQ Таблица \* ARABIC ">
        <w:r>
          <w:rPr>
            <w:noProof/>
          </w:rPr>
          <w:t>2</w:t>
        </w:r>
      </w:fldSimple>
      <w:r w:rsidRPr="00E1478E">
        <w:t>. Ролевая модель модуля «Обратная связь»</w:t>
      </w:r>
    </w:p>
    <w:tbl>
      <w:tblPr>
        <w:tblStyle w:val="aa"/>
        <w:tblW w:w="5000" w:type="pct"/>
        <w:tblLook w:val="04A0" w:firstRow="1" w:lastRow="0" w:firstColumn="1" w:lastColumn="0" w:noHBand="0" w:noVBand="1"/>
      </w:tblPr>
      <w:tblGrid>
        <w:gridCol w:w="2407"/>
        <w:gridCol w:w="2407"/>
        <w:gridCol w:w="2407"/>
        <w:gridCol w:w="2407"/>
      </w:tblGrid>
      <w:tr w:rsidR="00C8194D" w14:paraId="4F3D4A95" w14:textId="77777777" w:rsidTr="00893EE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tcW w:w="0" w:type="pct"/>
            <w:tcBorders>
              <w:tl2br w:val="single" w:sz="4" w:space="0" w:color="FFFFFF" w:themeColor="background1"/>
            </w:tcBorders>
          </w:tcPr>
          <w:p w14:paraId="35670112" w14:textId="77777777" w:rsidR="00C8194D" w:rsidRDefault="00C8194D" w:rsidP="00893EE2">
            <w:pPr>
              <w:pStyle w:val="0AltQ"/>
              <w:jc w:val="right"/>
              <w:rPr>
                <w:b w:val="0"/>
                <w:bCs/>
              </w:rPr>
            </w:pPr>
            <w:r>
              <w:rPr>
                <w:bCs/>
              </w:rPr>
              <w:t>Роль</w:t>
            </w:r>
          </w:p>
          <w:p w14:paraId="4BA0D5D2" w14:textId="77777777" w:rsidR="00C8194D" w:rsidRDefault="00C8194D" w:rsidP="00893EE2">
            <w:pPr>
              <w:pStyle w:val="0AltQ"/>
              <w:rPr>
                <w:b w:val="0"/>
                <w:bCs/>
              </w:rPr>
            </w:pPr>
            <w:r>
              <w:rPr>
                <w:bCs/>
              </w:rPr>
              <w:t>Функция</w:t>
            </w:r>
          </w:p>
        </w:tc>
        <w:tc>
          <w:tcPr>
            <w:tcW w:w="0" w:type="pct"/>
          </w:tcPr>
          <w:p w14:paraId="7437C1A9" w14:textId="77777777" w:rsidR="00C8194D" w:rsidRDefault="00C8194D" w:rsidP="00893EE2">
            <w:pPr>
              <w:pStyle w:val="0AltQ"/>
              <w:jc w:val="center"/>
              <w:rPr>
                <w:b w:val="0"/>
                <w:bCs/>
              </w:rPr>
            </w:pPr>
            <w:r>
              <w:rPr>
                <w:bCs/>
              </w:rPr>
              <w:t>Сотрудник</w:t>
            </w:r>
            <w:r>
              <w:rPr>
                <w:bCs/>
              </w:rPr>
              <w:br/>
              <w:t>(автор запроса)</w:t>
            </w:r>
          </w:p>
        </w:tc>
        <w:tc>
          <w:tcPr>
            <w:tcW w:w="0" w:type="pct"/>
          </w:tcPr>
          <w:p w14:paraId="1A0D7193" w14:textId="77777777" w:rsidR="00C8194D" w:rsidRDefault="00C8194D" w:rsidP="00893EE2">
            <w:pPr>
              <w:pStyle w:val="0AltQ"/>
              <w:jc w:val="center"/>
              <w:rPr>
                <w:b w:val="0"/>
                <w:bCs/>
              </w:rPr>
            </w:pPr>
            <w:r>
              <w:rPr>
                <w:bCs/>
              </w:rPr>
              <w:t>Ответственный сотрудник</w:t>
            </w:r>
          </w:p>
        </w:tc>
        <w:tc>
          <w:tcPr>
            <w:tcW w:w="0" w:type="pct"/>
          </w:tcPr>
          <w:p w14:paraId="10CACD93" w14:textId="77777777" w:rsidR="00C8194D" w:rsidRDefault="00C8194D" w:rsidP="00893EE2">
            <w:pPr>
              <w:pStyle w:val="0AltQ"/>
              <w:jc w:val="center"/>
              <w:rPr>
                <w:b w:val="0"/>
                <w:bCs/>
              </w:rPr>
            </w:pPr>
            <w:r>
              <w:rPr>
                <w:bCs/>
              </w:rPr>
              <w:t>Администратор (Модератор)</w:t>
            </w:r>
          </w:p>
        </w:tc>
      </w:tr>
      <w:tr w:rsidR="00C8194D" w14:paraId="401568F5" w14:textId="77777777" w:rsidTr="00893EE2">
        <w:tc>
          <w:tcPr>
            <w:tcW w:w="1250" w:type="pct"/>
          </w:tcPr>
          <w:p w14:paraId="7D630939" w14:textId="77777777" w:rsidR="00C8194D" w:rsidRDefault="00C8194D" w:rsidP="00893EE2">
            <w:pPr>
              <w:pStyle w:val="0AltQ"/>
              <w:jc w:val="left"/>
            </w:pPr>
            <w:r>
              <w:t>Отправка запроса</w:t>
            </w:r>
          </w:p>
        </w:tc>
        <w:tc>
          <w:tcPr>
            <w:tcW w:w="1250" w:type="pct"/>
          </w:tcPr>
          <w:p w14:paraId="5B65BA67" w14:textId="77777777" w:rsidR="00C8194D" w:rsidRDefault="00C8194D" w:rsidP="00893EE2">
            <w:pPr>
              <w:pStyle w:val="0AltQ"/>
              <w:jc w:val="center"/>
            </w:pPr>
            <w:r>
              <w:t>+</w:t>
            </w:r>
          </w:p>
        </w:tc>
        <w:tc>
          <w:tcPr>
            <w:tcW w:w="1250" w:type="pct"/>
          </w:tcPr>
          <w:p w14:paraId="68ACF46E" w14:textId="77777777" w:rsidR="00C8194D" w:rsidRDefault="00C8194D" w:rsidP="00893EE2">
            <w:pPr>
              <w:pStyle w:val="0AltQ"/>
              <w:jc w:val="center"/>
            </w:pPr>
            <w:r>
              <w:t>+</w:t>
            </w:r>
          </w:p>
        </w:tc>
        <w:tc>
          <w:tcPr>
            <w:tcW w:w="1250" w:type="pct"/>
          </w:tcPr>
          <w:p w14:paraId="4E2A1932" w14:textId="77777777" w:rsidR="00C8194D" w:rsidRDefault="00C8194D" w:rsidP="00893EE2">
            <w:pPr>
              <w:pStyle w:val="0AltQ"/>
              <w:jc w:val="center"/>
            </w:pPr>
            <w:r>
              <w:t>+</w:t>
            </w:r>
          </w:p>
        </w:tc>
      </w:tr>
      <w:tr w:rsidR="00C8194D" w14:paraId="7F5A7DFB" w14:textId="77777777" w:rsidTr="00893EE2">
        <w:tc>
          <w:tcPr>
            <w:tcW w:w="1250" w:type="pct"/>
          </w:tcPr>
          <w:p w14:paraId="10685806" w14:textId="77777777" w:rsidR="00C8194D" w:rsidRDefault="00C8194D" w:rsidP="00893EE2">
            <w:pPr>
              <w:pStyle w:val="0AltQ"/>
              <w:jc w:val="left"/>
            </w:pPr>
            <w:r>
              <w:lastRenderedPageBreak/>
              <w:t>Редактирование списка тем (в административной части портала)</w:t>
            </w:r>
          </w:p>
        </w:tc>
        <w:tc>
          <w:tcPr>
            <w:tcW w:w="1250" w:type="pct"/>
          </w:tcPr>
          <w:p w14:paraId="0E058991" w14:textId="77777777" w:rsidR="00C8194D" w:rsidRDefault="00C8194D" w:rsidP="00893EE2">
            <w:pPr>
              <w:pStyle w:val="0AltQ"/>
              <w:jc w:val="center"/>
            </w:pPr>
            <w:r>
              <w:t>-</w:t>
            </w:r>
          </w:p>
        </w:tc>
        <w:tc>
          <w:tcPr>
            <w:tcW w:w="1250" w:type="pct"/>
          </w:tcPr>
          <w:p w14:paraId="057B39AD" w14:textId="77777777" w:rsidR="00C8194D" w:rsidRDefault="00C8194D" w:rsidP="00893EE2">
            <w:pPr>
              <w:pStyle w:val="0AltQ"/>
              <w:jc w:val="center"/>
            </w:pPr>
            <w:r>
              <w:t>-</w:t>
            </w:r>
          </w:p>
        </w:tc>
        <w:tc>
          <w:tcPr>
            <w:tcW w:w="1250" w:type="pct"/>
          </w:tcPr>
          <w:p w14:paraId="63604596" w14:textId="77777777" w:rsidR="00C8194D" w:rsidRDefault="00C8194D" w:rsidP="00893EE2">
            <w:pPr>
              <w:pStyle w:val="0AltQ"/>
              <w:jc w:val="center"/>
            </w:pPr>
            <w:r>
              <w:t>+</w:t>
            </w:r>
          </w:p>
        </w:tc>
      </w:tr>
      <w:tr w:rsidR="00C8194D" w14:paraId="29F47D1F" w14:textId="77777777" w:rsidTr="00893EE2">
        <w:tc>
          <w:tcPr>
            <w:tcW w:w="1250" w:type="pct"/>
          </w:tcPr>
          <w:p w14:paraId="4D9FF501" w14:textId="77777777" w:rsidR="00C8194D" w:rsidRDefault="00C8194D" w:rsidP="00893EE2">
            <w:pPr>
              <w:pStyle w:val="0AltQ"/>
              <w:jc w:val="left"/>
            </w:pPr>
            <w:r>
              <w:t>Настройка ответственных сотрудников (в административной части портала)</w:t>
            </w:r>
          </w:p>
        </w:tc>
        <w:tc>
          <w:tcPr>
            <w:tcW w:w="1250" w:type="pct"/>
          </w:tcPr>
          <w:p w14:paraId="0C86F3B8" w14:textId="77777777" w:rsidR="00C8194D" w:rsidRDefault="00C8194D" w:rsidP="00893EE2">
            <w:pPr>
              <w:pStyle w:val="0AltQ"/>
              <w:jc w:val="center"/>
            </w:pPr>
            <w:r>
              <w:t>-</w:t>
            </w:r>
          </w:p>
        </w:tc>
        <w:tc>
          <w:tcPr>
            <w:tcW w:w="1250" w:type="pct"/>
          </w:tcPr>
          <w:p w14:paraId="304090D8" w14:textId="77777777" w:rsidR="00C8194D" w:rsidRDefault="00C8194D" w:rsidP="00893EE2">
            <w:pPr>
              <w:pStyle w:val="0AltQ"/>
              <w:jc w:val="center"/>
            </w:pPr>
            <w:r>
              <w:t>-</w:t>
            </w:r>
          </w:p>
        </w:tc>
        <w:tc>
          <w:tcPr>
            <w:tcW w:w="1250" w:type="pct"/>
          </w:tcPr>
          <w:p w14:paraId="38016E62" w14:textId="77777777" w:rsidR="00C8194D" w:rsidRDefault="00C8194D" w:rsidP="00893EE2">
            <w:pPr>
              <w:pStyle w:val="0AltQ"/>
              <w:jc w:val="center"/>
            </w:pPr>
            <w:r>
              <w:t>+</w:t>
            </w:r>
          </w:p>
        </w:tc>
      </w:tr>
      <w:tr w:rsidR="00C8194D" w14:paraId="4DB8D285" w14:textId="77777777" w:rsidTr="00893EE2">
        <w:tc>
          <w:tcPr>
            <w:tcW w:w="1250" w:type="pct"/>
          </w:tcPr>
          <w:p w14:paraId="2370C7BC" w14:textId="77777777" w:rsidR="00C8194D" w:rsidRDefault="00C8194D" w:rsidP="00893EE2">
            <w:pPr>
              <w:pStyle w:val="0AltQ"/>
              <w:jc w:val="left"/>
            </w:pPr>
            <w:r>
              <w:t>Просмотр списка обращений (в административной части портала)</w:t>
            </w:r>
          </w:p>
        </w:tc>
        <w:tc>
          <w:tcPr>
            <w:tcW w:w="1250" w:type="pct"/>
          </w:tcPr>
          <w:p w14:paraId="38AB36FD" w14:textId="77777777" w:rsidR="00C8194D" w:rsidRDefault="00C8194D" w:rsidP="00893EE2">
            <w:pPr>
              <w:pStyle w:val="0AltQ"/>
              <w:jc w:val="center"/>
            </w:pPr>
            <w:r>
              <w:t>-</w:t>
            </w:r>
          </w:p>
        </w:tc>
        <w:tc>
          <w:tcPr>
            <w:tcW w:w="1250" w:type="pct"/>
          </w:tcPr>
          <w:p w14:paraId="1B694A86" w14:textId="77777777" w:rsidR="00C8194D" w:rsidRDefault="00C8194D" w:rsidP="00893EE2">
            <w:pPr>
              <w:pStyle w:val="0AltQ"/>
              <w:jc w:val="center"/>
            </w:pPr>
            <w:r>
              <w:t>+</w:t>
            </w:r>
          </w:p>
        </w:tc>
        <w:tc>
          <w:tcPr>
            <w:tcW w:w="1250" w:type="pct"/>
          </w:tcPr>
          <w:p w14:paraId="315CBC84" w14:textId="77777777" w:rsidR="00C8194D" w:rsidRDefault="00C8194D" w:rsidP="00893EE2">
            <w:pPr>
              <w:pStyle w:val="0AltQ"/>
              <w:jc w:val="center"/>
            </w:pPr>
            <w:r>
              <w:t>+</w:t>
            </w:r>
          </w:p>
        </w:tc>
      </w:tr>
    </w:tbl>
    <w:p w14:paraId="4671057E" w14:textId="77777777" w:rsidR="00C8194D" w:rsidRDefault="00C8194D" w:rsidP="00C8194D">
      <w:pPr>
        <w:pStyle w:val="44"/>
        <w:numPr>
          <w:ilvl w:val="5"/>
          <w:numId w:val="3"/>
        </w:numPr>
      </w:pPr>
      <w:r>
        <w:t xml:space="preserve">Требования к функциональности </w:t>
      </w:r>
    </w:p>
    <w:p w14:paraId="78EC900E" w14:textId="77777777" w:rsidR="00C8194D" w:rsidRDefault="00C8194D" w:rsidP="00C8194D">
      <w:pPr>
        <w:pStyle w:val="Default"/>
        <w:ind w:firstLine="709"/>
        <w:jc w:val="both"/>
      </w:pPr>
      <w:r>
        <w:t>В Корпоративном портале должен быть реализован сервис отправки обращений (обратной связи) с учётом следующих требований:</w:t>
      </w:r>
    </w:p>
    <w:p w14:paraId="265F6EC3" w14:textId="77777777" w:rsidR="00C8194D" w:rsidRPr="0095602B" w:rsidRDefault="00C8194D" w:rsidP="00C8194D">
      <w:pPr>
        <w:pStyle w:val="0AltQ"/>
        <w:numPr>
          <w:ilvl w:val="0"/>
          <w:numId w:val="14"/>
        </w:numPr>
        <w:spacing w:after="0" w:line="240" w:lineRule="auto"/>
        <w:ind w:left="709" w:firstLine="425"/>
        <w:rPr>
          <w:rFonts w:asciiTheme="minorHAnsi" w:hAnsiTheme="minorHAnsi" w:cs="Calibri"/>
          <w:color w:val="000000"/>
          <w:szCs w:val="24"/>
        </w:rPr>
      </w:pPr>
      <w:r w:rsidRPr="0095602B">
        <w:rPr>
          <w:rFonts w:asciiTheme="minorHAnsi" w:hAnsiTheme="minorHAnsi" w:cs="Calibri"/>
          <w:color w:val="000000"/>
          <w:szCs w:val="24"/>
        </w:rPr>
        <w:t>Сервис должен быть доступен всем сотрудникам с любой страницы корпоративного портала.</w:t>
      </w:r>
    </w:p>
    <w:p w14:paraId="3628E41D" w14:textId="77777777" w:rsidR="00C8194D" w:rsidRPr="0095602B" w:rsidRDefault="00C8194D" w:rsidP="00C8194D">
      <w:pPr>
        <w:pStyle w:val="0AltQ"/>
        <w:numPr>
          <w:ilvl w:val="0"/>
          <w:numId w:val="14"/>
        </w:numPr>
        <w:spacing w:after="0" w:line="240" w:lineRule="auto"/>
        <w:ind w:left="709" w:firstLine="425"/>
        <w:rPr>
          <w:rFonts w:asciiTheme="minorHAnsi" w:hAnsiTheme="minorHAnsi" w:cs="Calibri"/>
          <w:color w:val="000000"/>
          <w:szCs w:val="24"/>
        </w:rPr>
      </w:pPr>
      <w:r w:rsidRPr="0095602B">
        <w:rPr>
          <w:rFonts w:asciiTheme="minorHAnsi" w:hAnsiTheme="minorHAnsi" w:cs="Calibri"/>
          <w:color w:val="000000"/>
          <w:szCs w:val="24"/>
        </w:rPr>
        <w:t>К отправке обращения предъявляются следующие требования:</w:t>
      </w:r>
    </w:p>
    <w:p w14:paraId="59C40BFE" w14:textId="189FFECE" w:rsidR="00C8194D" w:rsidRPr="0095602B" w:rsidRDefault="00C8194D" w:rsidP="00C8194D">
      <w:pPr>
        <w:pStyle w:val="0AltQ"/>
        <w:numPr>
          <w:ilvl w:val="1"/>
          <w:numId w:val="14"/>
        </w:numPr>
        <w:spacing w:after="0" w:line="240" w:lineRule="auto"/>
        <w:ind w:left="851" w:firstLine="709"/>
        <w:rPr>
          <w:rFonts w:asciiTheme="minorHAnsi" w:hAnsiTheme="minorHAnsi" w:cs="Calibri"/>
          <w:color w:val="000000"/>
          <w:szCs w:val="24"/>
        </w:rPr>
      </w:pPr>
      <w:r w:rsidRPr="0095602B">
        <w:rPr>
          <w:rFonts w:asciiTheme="minorHAnsi" w:hAnsiTheme="minorHAnsi" w:cs="Calibri"/>
          <w:color w:val="000000"/>
          <w:szCs w:val="24"/>
        </w:rPr>
        <w:t xml:space="preserve">Для отправки обращения необходимо заполнить форму обратной связи, которая открывается по кнопке </w:t>
      </w:r>
      <w:commentRangeStart w:id="34"/>
      <w:r w:rsidRPr="003743CA">
        <w:rPr>
          <w:rFonts w:asciiTheme="minorHAnsi" w:hAnsiTheme="minorHAnsi" w:cs="Calibri"/>
          <w:color w:val="000000"/>
          <w:szCs w:val="24"/>
        </w:rPr>
        <w:t>«</w:t>
      </w:r>
      <w:r w:rsidR="00876425">
        <w:rPr>
          <w:rFonts w:asciiTheme="minorHAnsi" w:hAnsiTheme="minorHAnsi" w:cs="Calibri"/>
          <w:color w:val="000000"/>
          <w:szCs w:val="24"/>
        </w:rPr>
        <w:t>Обратная связь</w:t>
      </w:r>
      <w:r w:rsidRPr="003743CA">
        <w:rPr>
          <w:rFonts w:asciiTheme="minorHAnsi" w:hAnsiTheme="minorHAnsi" w:cs="Calibri"/>
          <w:color w:val="000000"/>
          <w:szCs w:val="24"/>
        </w:rPr>
        <w:t>».</w:t>
      </w:r>
      <w:commentRangeEnd w:id="34"/>
      <w:r w:rsidR="003619C9" w:rsidRPr="003743CA">
        <w:rPr>
          <w:rStyle w:val="af4"/>
          <w:rFonts w:asciiTheme="minorHAnsi" w:eastAsiaTheme="minorHAnsi" w:hAnsiTheme="minorHAnsi"/>
          <w:lang w:eastAsia="en-US"/>
        </w:rPr>
        <w:commentReference w:id="34"/>
      </w:r>
    </w:p>
    <w:p w14:paraId="510CF8D9" w14:textId="7C8C6334" w:rsidR="00C8194D" w:rsidRPr="0095602B" w:rsidRDefault="00C8194D" w:rsidP="00C8194D">
      <w:pPr>
        <w:pStyle w:val="0AltQ"/>
        <w:numPr>
          <w:ilvl w:val="1"/>
          <w:numId w:val="14"/>
        </w:numPr>
        <w:spacing w:after="0" w:line="240" w:lineRule="auto"/>
        <w:ind w:left="851" w:firstLine="709"/>
        <w:rPr>
          <w:rFonts w:asciiTheme="minorHAnsi" w:hAnsiTheme="minorHAnsi" w:cs="Calibri"/>
          <w:color w:val="000000"/>
          <w:szCs w:val="24"/>
        </w:rPr>
      </w:pPr>
      <w:r w:rsidRPr="0095602B">
        <w:rPr>
          <w:rFonts w:asciiTheme="minorHAnsi" w:hAnsiTheme="minorHAnsi" w:cs="Calibri"/>
          <w:color w:val="000000"/>
          <w:szCs w:val="24"/>
        </w:rPr>
        <w:t>Кнопка «</w:t>
      </w:r>
      <w:r w:rsidR="00876425">
        <w:rPr>
          <w:rFonts w:asciiTheme="minorHAnsi" w:hAnsiTheme="minorHAnsi" w:cs="Calibri"/>
          <w:color w:val="000000"/>
          <w:szCs w:val="24"/>
        </w:rPr>
        <w:t>Обратная связь</w:t>
      </w:r>
      <w:r w:rsidRPr="0095602B">
        <w:rPr>
          <w:rFonts w:asciiTheme="minorHAnsi" w:hAnsiTheme="minorHAnsi" w:cs="Calibri"/>
          <w:color w:val="000000"/>
          <w:szCs w:val="24"/>
        </w:rPr>
        <w:t>» должна располагаться в шапке портала</w:t>
      </w:r>
      <w:r>
        <w:rPr>
          <w:rFonts w:asciiTheme="minorHAnsi" w:hAnsiTheme="minorHAnsi" w:cs="Calibri"/>
          <w:color w:val="000000"/>
          <w:szCs w:val="24"/>
        </w:rPr>
        <w:t>.</w:t>
      </w:r>
    </w:p>
    <w:p w14:paraId="79B3740C" w14:textId="77777777" w:rsidR="00C8194D" w:rsidRPr="0095602B" w:rsidRDefault="00C8194D" w:rsidP="00C8194D">
      <w:pPr>
        <w:pStyle w:val="0AltQ"/>
        <w:numPr>
          <w:ilvl w:val="1"/>
          <w:numId w:val="14"/>
        </w:numPr>
        <w:spacing w:after="0" w:line="240" w:lineRule="auto"/>
        <w:ind w:left="851" w:firstLine="709"/>
        <w:rPr>
          <w:rFonts w:asciiTheme="minorHAnsi" w:hAnsiTheme="minorHAnsi" w:cs="Calibri"/>
          <w:color w:val="000000"/>
          <w:szCs w:val="24"/>
        </w:rPr>
      </w:pPr>
      <w:r w:rsidRPr="0095602B">
        <w:rPr>
          <w:rFonts w:asciiTheme="minorHAnsi" w:hAnsiTheme="minorHAnsi" w:cs="Calibri"/>
          <w:color w:val="000000"/>
          <w:szCs w:val="24"/>
        </w:rPr>
        <w:t>Форма обратной связи должна содержать следующие элементы:</w:t>
      </w:r>
    </w:p>
    <w:p w14:paraId="7477DAAE" w14:textId="77777777" w:rsidR="00C8194D" w:rsidRPr="0095602B" w:rsidRDefault="00C8194D" w:rsidP="00C8194D">
      <w:pPr>
        <w:pStyle w:val="0AltQ"/>
        <w:numPr>
          <w:ilvl w:val="2"/>
          <w:numId w:val="14"/>
        </w:numPr>
        <w:spacing w:after="0" w:line="240" w:lineRule="auto"/>
        <w:ind w:left="2268" w:hanging="141"/>
        <w:rPr>
          <w:rFonts w:asciiTheme="minorHAnsi" w:hAnsiTheme="minorHAnsi" w:cs="Calibri"/>
          <w:color w:val="000000"/>
          <w:szCs w:val="24"/>
        </w:rPr>
      </w:pPr>
      <w:commentRangeStart w:id="35"/>
      <w:r w:rsidRPr="0095602B">
        <w:rPr>
          <w:rFonts w:asciiTheme="minorHAnsi" w:hAnsiTheme="minorHAnsi" w:cs="Calibri"/>
          <w:color w:val="000000"/>
          <w:szCs w:val="24"/>
        </w:rPr>
        <w:t xml:space="preserve">обязательные </w:t>
      </w:r>
      <w:commentRangeEnd w:id="35"/>
      <w:r w:rsidR="003743CA">
        <w:rPr>
          <w:rStyle w:val="af4"/>
          <w:rFonts w:asciiTheme="minorHAnsi" w:eastAsiaTheme="minorHAnsi" w:hAnsiTheme="minorHAnsi"/>
          <w:lang w:eastAsia="en-US"/>
        </w:rPr>
        <w:commentReference w:id="35"/>
      </w:r>
      <w:r w:rsidRPr="0095602B">
        <w:rPr>
          <w:rFonts w:asciiTheme="minorHAnsi" w:hAnsiTheme="minorHAnsi" w:cs="Calibri"/>
          <w:color w:val="000000"/>
          <w:szCs w:val="24"/>
        </w:rPr>
        <w:t>поля для ввода:</w:t>
      </w:r>
    </w:p>
    <w:p w14:paraId="350D3BD3" w14:textId="77777777" w:rsidR="00C8194D" w:rsidRDefault="00C8194D" w:rsidP="00C8194D">
      <w:pPr>
        <w:pStyle w:val="71"/>
        <w:numPr>
          <w:ilvl w:val="0"/>
          <w:numId w:val="49"/>
        </w:numPr>
        <w:spacing w:line="240" w:lineRule="auto"/>
        <w:jc w:val="both"/>
      </w:pPr>
      <w:r>
        <w:t>«Тема» – выбирается из выпадающего списка</w:t>
      </w:r>
      <w:r w:rsidRPr="00787151">
        <w:t>;</w:t>
      </w:r>
    </w:p>
    <w:p w14:paraId="57BCD5CF" w14:textId="30C6B9B4" w:rsidR="00C8194D" w:rsidRDefault="00C8194D" w:rsidP="00C8194D">
      <w:pPr>
        <w:pStyle w:val="71"/>
        <w:numPr>
          <w:ilvl w:val="0"/>
          <w:numId w:val="49"/>
        </w:numPr>
        <w:spacing w:line="240" w:lineRule="auto"/>
        <w:jc w:val="both"/>
      </w:pPr>
      <w:r>
        <w:t>«Вопрос» – текстовое поле, по умолчанию не заполнено</w:t>
      </w:r>
      <w:r w:rsidRPr="00787151">
        <w:t>.</w:t>
      </w:r>
    </w:p>
    <w:p w14:paraId="0924D8C6" w14:textId="24AD7E75" w:rsidR="00876425" w:rsidRPr="0095602B" w:rsidRDefault="00876425" w:rsidP="00876425">
      <w:pPr>
        <w:pStyle w:val="0AltQ"/>
        <w:numPr>
          <w:ilvl w:val="2"/>
          <w:numId w:val="14"/>
        </w:numPr>
        <w:spacing w:after="0" w:line="240" w:lineRule="auto"/>
        <w:ind w:left="2268" w:hanging="141"/>
        <w:rPr>
          <w:rFonts w:asciiTheme="minorHAnsi" w:hAnsiTheme="minorHAnsi" w:cs="Calibri"/>
          <w:color w:val="000000"/>
          <w:szCs w:val="24"/>
        </w:rPr>
      </w:pPr>
      <w:r>
        <w:rPr>
          <w:rFonts w:asciiTheme="minorHAnsi" w:hAnsiTheme="minorHAnsi" w:cs="Calibri"/>
          <w:color w:val="000000"/>
          <w:szCs w:val="24"/>
        </w:rPr>
        <w:t>Необязательное поле</w:t>
      </w:r>
      <w:r w:rsidRPr="0095602B">
        <w:rPr>
          <w:rFonts w:asciiTheme="minorHAnsi" w:hAnsiTheme="minorHAnsi" w:cs="Calibri"/>
          <w:color w:val="000000"/>
          <w:szCs w:val="24"/>
        </w:rPr>
        <w:t>:</w:t>
      </w:r>
    </w:p>
    <w:p w14:paraId="52CEF2F3" w14:textId="407A00AB" w:rsidR="00876425" w:rsidRDefault="00876425" w:rsidP="00876425">
      <w:pPr>
        <w:pStyle w:val="71"/>
        <w:numPr>
          <w:ilvl w:val="0"/>
          <w:numId w:val="49"/>
        </w:numPr>
        <w:spacing w:line="240" w:lineRule="auto"/>
        <w:jc w:val="both"/>
      </w:pPr>
      <w:r w:rsidRPr="00B862CA">
        <w:rPr>
          <w:highlight w:val="yellow"/>
        </w:rPr>
        <w:t>«Прикрепить файл» –</w:t>
      </w:r>
      <w:r w:rsidRPr="00824C49">
        <w:t xml:space="preserve"> </w:t>
      </w:r>
      <w:r>
        <w:t>выбор и прикрепление одного файла.</w:t>
      </w:r>
    </w:p>
    <w:p w14:paraId="02633CF8" w14:textId="77777777" w:rsidR="00C8194D" w:rsidRPr="0095602B" w:rsidRDefault="00C8194D" w:rsidP="00C8194D">
      <w:pPr>
        <w:pStyle w:val="0AltQ"/>
        <w:numPr>
          <w:ilvl w:val="2"/>
          <w:numId w:val="14"/>
        </w:numPr>
        <w:spacing w:after="0" w:line="240" w:lineRule="auto"/>
        <w:ind w:left="2268" w:hanging="141"/>
        <w:rPr>
          <w:rFonts w:asciiTheme="minorHAnsi" w:hAnsiTheme="minorHAnsi" w:cs="Calibri"/>
          <w:color w:val="000000"/>
          <w:szCs w:val="24"/>
        </w:rPr>
      </w:pPr>
      <w:r w:rsidRPr="0095602B">
        <w:rPr>
          <w:rFonts w:asciiTheme="minorHAnsi" w:hAnsiTheme="minorHAnsi" w:cs="Calibri"/>
          <w:color w:val="000000"/>
          <w:szCs w:val="24"/>
        </w:rPr>
        <w:t>функциональные кнопки:</w:t>
      </w:r>
    </w:p>
    <w:p w14:paraId="3426B69C" w14:textId="77777777" w:rsidR="00C8194D" w:rsidRPr="00824C49" w:rsidRDefault="00C8194D" w:rsidP="00C8194D">
      <w:pPr>
        <w:pStyle w:val="71"/>
        <w:numPr>
          <w:ilvl w:val="0"/>
          <w:numId w:val="48"/>
        </w:numPr>
        <w:spacing w:line="240" w:lineRule="auto"/>
        <w:jc w:val="both"/>
      </w:pPr>
      <w:r w:rsidRPr="00824C49">
        <w:t xml:space="preserve">«Отправить» – форма обратной связи закрывается, выполняется отправка запроса ответственному сотруднику на </w:t>
      </w:r>
      <w:r w:rsidRPr="00824C49">
        <w:rPr>
          <w:lang w:val="en-US"/>
        </w:rPr>
        <w:t>email</w:t>
      </w:r>
      <w:r w:rsidRPr="00824C49">
        <w:t>;</w:t>
      </w:r>
    </w:p>
    <w:p w14:paraId="4C384136" w14:textId="77777777" w:rsidR="00C8194D" w:rsidRDefault="00C8194D" w:rsidP="00C8194D">
      <w:pPr>
        <w:pStyle w:val="71"/>
        <w:numPr>
          <w:ilvl w:val="0"/>
          <w:numId w:val="48"/>
        </w:numPr>
        <w:spacing w:line="240" w:lineRule="auto"/>
        <w:jc w:val="both"/>
      </w:pPr>
      <w:r>
        <w:t>«Отмена» – форма обратной связи закрывается без отправки запроса</w:t>
      </w:r>
      <w:r w:rsidRPr="00787151">
        <w:t>.</w:t>
      </w:r>
    </w:p>
    <w:p w14:paraId="252A8A7D" w14:textId="77777777" w:rsidR="00C8194D" w:rsidRPr="0095602B" w:rsidRDefault="00C8194D" w:rsidP="00C8194D">
      <w:pPr>
        <w:pStyle w:val="0AltQ"/>
        <w:numPr>
          <w:ilvl w:val="1"/>
          <w:numId w:val="14"/>
        </w:numPr>
        <w:spacing w:after="0" w:line="240" w:lineRule="auto"/>
        <w:ind w:left="851" w:firstLine="709"/>
        <w:rPr>
          <w:rFonts w:asciiTheme="minorHAnsi" w:hAnsiTheme="minorHAnsi" w:cs="Calibri"/>
          <w:color w:val="000000"/>
          <w:szCs w:val="24"/>
        </w:rPr>
      </w:pPr>
      <w:r w:rsidRPr="0095602B">
        <w:rPr>
          <w:rFonts w:asciiTheme="minorHAnsi" w:hAnsiTheme="minorHAnsi" w:cs="Calibri"/>
          <w:color w:val="000000"/>
          <w:szCs w:val="24"/>
        </w:rPr>
        <w:t xml:space="preserve">Формы обратной связи показан </w:t>
      </w:r>
      <w:r w:rsidRPr="003743CA">
        <w:rPr>
          <w:rFonts w:asciiTheme="minorHAnsi" w:hAnsiTheme="minorHAnsi" w:cs="Calibri"/>
          <w:color w:val="000000"/>
          <w:szCs w:val="24"/>
        </w:rPr>
        <w:t>на рисунке</w:t>
      </w:r>
      <w:r w:rsidRPr="0095602B">
        <w:rPr>
          <w:rFonts w:asciiTheme="minorHAnsi" w:hAnsiTheme="minorHAnsi" w:cs="Calibri"/>
          <w:color w:val="000000"/>
          <w:szCs w:val="24"/>
        </w:rPr>
        <w:t xml:space="preserve"> [</w:t>
      </w:r>
      <w:r w:rsidRPr="0095602B">
        <w:rPr>
          <w:rFonts w:asciiTheme="minorHAnsi" w:hAnsiTheme="minorHAnsi" w:cs="Calibri"/>
          <w:b/>
          <w:color w:val="000000"/>
          <w:szCs w:val="24"/>
        </w:rPr>
        <w:fldChar w:fldCharType="begin"/>
      </w:r>
      <w:r w:rsidRPr="0095602B">
        <w:rPr>
          <w:rFonts w:asciiTheme="minorHAnsi" w:hAnsiTheme="minorHAnsi" w:cs="Calibri"/>
          <w:b/>
          <w:color w:val="000000"/>
          <w:szCs w:val="24"/>
        </w:rPr>
        <w:instrText xml:space="preserve"> REF _Ref108107124 \h  \* MERGEFORMAT </w:instrText>
      </w:r>
      <w:r w:rsidRPr="0095602B">
        <w:rPr>
          <w:rFonts w:asciiTheme="minorHAnsi" w:hAnsiTheme="minorHAnsi" w:cs="Calibri"/>
          <w:b/>
          <w:color w:val="000000"/>
          <w:szCs w:val="24"/>
        </w:rPr>
      </w:r>
      <w:r w:rsidRPr="0095602B">
        <w:rPr>
          <w:rFonts w:asciiTheme="minorHAnsi" w:hAnsiTheme="minorHAnsi" w:cs="Calibri"/>
          <w:b/>
          <w:color w:val="000000"/>
          <w:szCs w:val="24"/>
        </w:rPr>
        <w:fldChar w:fldCharType="separate"/>
      </w:r>
      <w:r w:rsidRPr="0095602B">
        <w:rPr>
          <w:rFonts w:asciiTheme="minorHAnsi" w:hAnsiTheme="minorHAnsi" w:cs="Calibri"/>
          <w:b/>
          <w:color w:val="000000"/>
          <w:szCs w:val="24"/>
        </w:rPr>
        <w:t>Рисунок</w:t>
      </w:r>
      <w:r w:rsidRPr="0095602B">
        <w:rPr>
          <w:rFonts w:asciiTheme="minorHAnsi" w:hAnsiTheme="minorHAnsi" w:cs="Calibri"/>
          <w:color w:val="000000"/>
          <w:szCs w:val="24"/>
        </w:rPr>
        <w:t xml:space="preserve"> </w:t>
      </w:r>
      <w:r w:rsidRPr="0095602B">
        <w:rPr>
          <w:rFonts w:asciiTheme="minorHAnsi" w:hAnsiTheme="minorHAnsi" w:cs="Calibri"/>
          <w:b/>
          <w:color w:val="000000"/>
          <w:szCs w:val="24"/>
        </w:rPr>
        <w:t>1</w:t>
      </w:r>
      <w:r w:rsidRPr="0095602B">
        <w:rPr>
          <w:rFonts w:asciiTheme="minorHAnsi" w:hAnsiTheme="minorHAnsi" w:cs="Calibri"/>
          <w:color w:val="000000"/>
          <w:szCs w:val="24"/>
        </w:rPr>
        <w:fldChar w:fldCharType="end"/>
      </w:r>
      <w:r w:rsidRPr="0095602B">
        <w:rPr>
          <w:rFonts w:asciiTheme="minorHAnsi" w:hAnsiTheme="minorHAnsi" w:cs="Calibri"/>
          <w:color w:val="000000"/>
          <w:szCs w:val="24"/>
        </w:rPr>
        <w:t>]:</w:t>
      </w:r>
    </w:p>
    <w:p w14:paraId="6C0F9707" w14:textId="77777777" w:rsidR="00C8194D" w:rsidRDefault="00C8194D" w:rsidP="00C8194D">
      <w:pPr>
        <w:keepNext/>
        <w:jc w:val="center"/>
      </w:pPr>
      <w:r>
        <w:rPr>
          <w:noProof/>
          <w:lang w:eastAsia="ru-RU"/>
        </w:rPr>
        <w:lastRenderedPageBreak/>
        <w:drawing>
          <wp:inline distT="0" distB="0" distL="0" distR="0" wp14:anchorId="25941608" wp14:editId="3D1E014E">
            <wp:extent cx="3895725" cy="2584229"/>
            <wp:effectExtent l="0" t="0" r="0" b="6985"/>
            <wp:docPr id="6" name="Рисунок 6" descr="Изображение выглядит как текст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Рисунок 31" descr="Изображение выглядит как текст&#10;&#10;Автоматически созданное описание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3904756" cy="2590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D21DB89" w14:textId="77777777" w:rsidR="00C8194D" w:rsidRPr="0037456B" w:rsidRDefault="00C8194D" w:rsidP="00C8194D">
      <w:pPr>
        <w:pStyle w:val="8"/>
        <w:jc w:val="center"/>
      </w:pPr>
      <w:r w:rsidRPr="0037456B">
        <w:t xml:space="preserve">Рисунок </w:t>
      </w:r>
      <w:fldSimple w:instr=" SEQ Рисунок \* ARABIC ">
        <w:r>
          <w:rPr>
            <w:noProof/>
          </w:rPr>
          <w:t>1</w:t>
        </w:r>
      </w:fldSimple>
      <w:r w:rsidRPr="0037456B">
        <w:t>. Формы обратной связи</w:t>
      </w:r>
    </w:p>
    <w:p w14:paraId="06EFD124" w14:textId="77777777" w:rsidR="00C8194D" w:rsidRPr="0095602B" w:rsidRDefault="00C8194D" w:rsidP="00C8194D">
      <w:pPr>
        <w:pStyle w:val="0AltQ"/>
        <w:numPr>
          <w:ilvl w:val="1"/>
          <w:numId w:val="14"/>
        </w:numPr>
        <w:spacing w:after="0" w:line="240" w:lineRule="auto"/>
        <w:ind w:left="851" w:firstLine="709"/>
        <w:rPr>
          <w:rFonts w:asciiTheme="minorHAnsi" w:hAnsiTheme="minorHAnsi" w:cs="Calibri"/>
          <w:color w:val="000000"/>
          <w:szCs w:val="24"/>
        </w:rPr>
      </w:pPr>
      <w:r w:rsidRPr="0095602B">
        <w:rPr>
          <w:rFonts w:asciiTheme="minorHAnsi" w:hAnsiTheme="minorHAnsi" w:cs="Calibri"/>
          <w:color w:val="000000"/>
          <w:szCs w:val="24"/>
        </w:rPr>
        <w:t>После отправки обратной связи пользователю должно отображаться сообщение с благодарностью. Макет сообщения с благодарностью за отправку обратной связи приведён на рисунке [</w:t>
      </w:r>
      <w:r w:rsidRPr="0095602B">
        <w:rPr>
          <w:rFonts w:asciiTheme="minorHAnsi" w:hAnsiTheme="minorHAnsi" w:cs="Calibri"/>
          <w:b/>
          <w:color w:val="000000"/>
          <w:szCs w:val="24"/>
        </w:rPr>
        <w:fldChar w:fldCharType="begin"/>
      </w:r>
      <w:r w:rsidRPr="0095602B">
        <w:rPr>
          <w:rFonts w:asciiTheme="minorHAnsi" w:hAnsiTheme="minorHAnsi" w:cs="Calibri"/>
          <w:b/>
          <w:color w:val="000000"/>
          <w:szCs w:val="24"/>
        </w:rPr>
        <w:instrText xml:space="preserve"> REF _Ref108120857 \h  \* MERGEFORMAT </w:instrText>
      </w:r>
      <w:r w:rsidRPr="0095602B">
        <w:rPr>
          <w:rFonts w:asciiTheme="minorHAnsi" w:hAnsiTheme="minorHAnsi" w:cs="Calibri"/>
          <w:b/>
          <w:color w:val="000000"/>
          <w:szCs w:val="24"/>
        </w:rPr>
      </w:r>
      <w:r w:rsidRPr="0095602B">
        <w:rPr>
          <w:rFonts w:asciiTheme="minorHAnsi" w:hAnsiTheme="minorHAnsi" w:cs="Calibri"/>
          <w:b/>
          <w:color w:val="000000"/>
          <w:szCs w:val="24"/>
        </w:rPr>
        <w:fldChar w:fldCharType="separate"/>
      </w:r>
      <w:r w:rsidRPr="0095602B">
        <w:rPr>
          <w:rFonts w:asciiTheme="minorHAnsi" w:hAnsiTheme="minorHAnsi" w:cs="Calibri"/>
          <w:b/>
          <w:color w:val="000000"/>
          <w:szCs w:val="24"/>
        </w:rPr>
        <w:t>Рисунок 2</w:t>
      </w:r>
      <w:r w:rsidRPr="0095602B">
        <w:rPr>
          <w:rFonts w:asciiTheme="minorHAnsi" w:hAnsiTheme="minorHAnsi" w:cs="Calibri"/>
          <w:b/>
          <w:color w:val="000000"/>
          <w:szCs w:val="24"/>
        </w:rPr>
        <w:fldChar w:fldCharType="end"/>
      </w:r>
      <w:r w:rsidRPr="0095602B">
        <w:rPr>
          <w:rFonts w:asciiTheme="minorHAnsi" w:hAnsiTheme="minorHAnsi" w:cs="Calibri"/>
          <w:color w:val="000000"/>
          <w:szCs w:val="24"/>
        </w:rPr>
        <w:t>].</w:t>
      </w:r>
    </w:p>
    <w:p w14:paraId="393718A9" w14:textId="77777777" w:rsidR="00C8194D" w:rsidRDefault="00C8194D" w:rsidP="00C8194D">
      <w:pPr>
        <w:keepNext/>
        <w:jc w:val="center"/>
      </w:pPr>
      <w:r>
        <w:rPr>
          <w:noProof/>
          <w:lang w:eastAsia="ru-RU"/>
        </w:rPr>
        <w:drawing>
          <wp:inline distT="0" distB="0" distL="0" distR="0" wp14:anchorId="4324E35B" wp14:editId="7932E19D">
            <wp:extent cx="3722370" cy="1043940"/>
            <wp:effectExtent l="0" t="0" r="0" b="381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Рисунок 21"/>
                    <pic:cNvPicPr>
                      <a:picLocks noChangeAspect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22400" cy="1044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1B9E948" w14:textId="77777777" w:rsidR="00C8194D" w:rsidRPr="0037456B" w:rsidRDefault="00C8194D" w:rsidP="00C8194D">
      <w:pPr>
        <w:pStyle w:val="8"/>
        <w:jc w:val="center"/>
      </w:pPr>
      <w:r w:rsidRPr="0037456B">
        <w:t xml:space="preserve">Рисунок </w:t>
      </w:r>
      <w:fldSimple w:instr=" SEQ Рисунок \* ARABIC ">
        <w:r>
          <w:rPr>
            <w:noProof/>
          </w:rPr>
          <w:t>2</w:t>
        </w:r>
      </w:fldSimple>
      <w:r w:rsidRPr="0037456B">
        <w:t xml:space="preserve">. </w:t>
      </w:r>
      <w:r>
        <w:t>Всплывающее окно с благодарностью</w:t>
      </w:r>
    </w:p>
    <w:p w14:paraId="2437397D" w14:textId="77777777" w:rsidR="00C8194D" w:rsidRPr="0095602B" w:rsidRDefault="00C8194D" w:rsidP="00C8194D">
      <w:pPr>
        <w:pStyle w:val="0AltQ"/>
        <w:numPr>
          <w:ilvl w:val="1"/>
          <w:numId w:val="14"/>
        </w:numPr>
        <w:spacing w:after="0" w:line="240" w:lineRule="auto"/>
        <w:ind w:left="851" w:firstLine="709"/>
        <w:rPr>
          <w:rFonts w:asciiTheme="minorHAnsi" w:hAnsiTheme="minorHAnsi" w:cs="Calibri"/>
          <w:color w:val="000000"/>
          <w:szCs w:val="24"/>
        </w:rPr>
      </w:pPr>
      <w:r w:rsidRPr="0095602B">
        <w:rPr>
          <w:rFonts w:asciiTheme="minorHAnsi" w:hAnsiTheme="minorHAnsi" w:cs="Calibri"/>
          <w:color w:val="000000"/>
          <w:szCs w:val="24"/>
        </w:rPr>
        <w:t>После отправки обращения в системе должны выполняться следующие действия:</w:t>
      </w:r>
    </w:p>
    <w:p w14:paraId="75A52B13" w14:textId="77777777" w:rsidR="00C8194D" w:rsidRPr="0095602B" w:rsidRDefault="00C8194D" w:rsidP="00C8194D">
      <w:pPr>
        <w:pStyle w:val="0AltQ"/>
        <w:numPr>
          <w:ilvl w:val="2"/>
          <w:numId w:val="14"/>
        </w:numPr>
        <w:spacing w:after="0" w:line="240" w:lineRule="auto"/>
        <w:ind w:left="2268" w:hanging="141"/>
        <w:rPr>
          <w:rFonts w:asciiTheme="minorHAnsi" w:hAnsiTheme="minorHAnsi" w:cs="Calibri"/>
          <w:color w:val="000000"/>
          <w:szCs w:val="24"/>
        </w:rPr>
      </w:pPr>
      <w:r>
        <w:rPr>
          <w:rFonts w:asciiTheme="minorHAnsi" w:hAnsiTheme="minorHAnsi" w:cs="Calibri"/>
          <w:color w:val="000000"/>
          <w:szCs w:val="24"/>
        </w:rPr>
        <w:t>О</w:t>
      </w:r>
      <w:r w:rsidRPr="0095602B">
        <w:rPr>
          <w:rFonts w:asciiTheme="minorHAnsi" w:hAnsiTheme="minorHAnsi" w:cs="Calibri"/>
          <w:color w:val="000000"/>
          <w:szCs w:val="24"/>
        </w:rPr>
        <w:t xml:space="preserve">бращение пользователя сохраняется в списке обращений в административной части портала; </w:t>
      </w:r>
    </w:p>
    <w:p w14:paraId="5C7280B8" w14:textId="77777777" w:rsidR="00C8194D" w:rsidRPr="0095602B" w:rsidRDefault="00C8194D" w:rsidP="00C8194D">
      <w:pPr>
        <w:pStyle w:val="0AltQ"/>
        <w:numPr>
          <w:ilvl w:val="2"/>
          <w:numId w:val="14"/>
        </w:numPr>
        <w:spacing w:after="0" w:line="240" w:lineRule="auto"/>
        <w:ind w:left="2268" w:hanging="141"/>
        <w:rPr>
          <w:rFonts w:asciiTheme="minorHAnsi" w:hAnsiTheme="minorHAnsi" w:cs="Calibri"/>
          <w:color w:val="000000"/>
          <w:szCs w:val="24"/>
        </w:rPr>
      </w:pPr>
      <w:r>
        <w:rPr>
          <w:rFonts w:asciiTheme="minorHAnsi" w:hAnsiTheme="minorHAnsi" w:cs="Calibri"/>
          <w:color w:val="000000"/>
          <w:szCs w:val="24"/>
        </w:rPr>
        <w:t>О</w:t>
      </w:r>
      <w:r w:rsidRPr="0095602B">
        <w:rPr>
          <w:rFonts w:asciiTheme="minorHAnsi" w:hAnsiTheme="minorHAnsi" w:cs="Calibri"/>
          <w:color w:val="000000"/>
          <w:szCs w:val="24"/>
        </w:rPr>
        <w:t>тветственному сотруднику (для каждой темы обращения предусмотреть возможность назначения определенных ответственных сотрудников) на почту должно автоматически отправляться сообщение по шаблону:</w:t>
      </w:r>
    </w:p>
    <w:p w14:paraId="2FC106C2" w14:textId="77777777" w:rsidR="00C8194D" w:rsidRPr="0095602B" w:rsidRDefault="00C8194D" w:rsidP="00C8194D">
      <w:pPr>
        <w:pStyle w:val="0AltQ"/>
        <w:spacing w:after="0" w:line="240" w:lineRule="auto"/>
        <w:ind w:left="2268"/>
        <w:rPr>
          <w:rFonts w:asciiTheme="minorHAnsi" w:hAnsiTheme="minorHAnsi" w:cs="Calibri"/>
          <w:color w:val="000000"/>
          <w:szCs w:val="24"/>
        </w:rPr>
      </w:pPr>
      <w:r w:rsidRPr="0095602B">
        <w:rPr>
          <w:rFonts w:asciiTheme="minorHAnsi" w:hAnsiTheme="minorHAnsi" w:cs="Calibri"/>
          <w:color w:val="000000"/>
          <w:szCs w:val="24"/>
        </w:rPr>
        <w:t xml:space="preserve">Автор сообщения: </w:t>
      </w:r>
      <w:r w:rsidRPr="0095602B">
        <w:rPr>
          <w:rFonts w:asciiTheme="minorHAnsi" w:hAnsiTheme="minorHAnsi" w:cs="Calibri"/>
          <w:i/>
          <w:color w:val="000000"/>
          <w:szCs w:val="24"/>
        </w:rPr>
        <w:t>&lt;</w:t>
      </w:r>
      <w:proofErr w:type="spellStart"/>
      <w:r w:rsidRPr="0095602B">
        <w:rPr>
          <w:rFonts w:asciiTheme="minorHAnsi" w:hAnsiTheme="minorHAnsi" w:cs="Calibri"/>
          <w:i/>
          <w:color w:val="000000"/>
          <w:szCs w:val="24"/>
        </w:rPr>
        <w:t>email</w:t>
      </w:r>
      <w:proofErr w:type="spellEnd"/>
      <w:r w:rsidRPr="0095602B">
        <w:rPr>
          <w:rFonts w:asciiTheme="minorHAnsi" w:hAnsiTheme="minorHAnsi" w:cs="Calibri"/>
          <w:i/>
          <w:color w:val="000000"/>
          <w:szCs w:val="24"/>
        </w:rPr>
        <w:t xml:space="preserve"> автора обращения&gt;</w:t>
      </w:r>
    </w:p>
    <w:p w14:paraId="1B2D1A3E" w14:textId="77777777" w:rsidR="00C8194D" w:rsidRPr="0095602B" w:rsidRDefault="00C8194D" w:rsidP="00C8194D">
      <w:pPr>
        <w:pStyle w:val="0AltQ"/>
        <w:spacing w:after="0" w:line="240" w:lineRule="auto"/>
        <w:ind w:left="2268"/>
        <w:rPr>
          <w:rFonts w:asciiTheme="minorHAnsi" w:hAnsiTheme="minorHAnsi" w:cs="Calibri"/>
          <w:color w:val="000000"/>
          <w:szCs w:val="24"/>
        </w:rPr>
      </w:pPr>
      <w:r w:rsidRPr="0095602B">
        <w:rPr>
          <w:rFonts w:asciiTheme="minorHAnsi" w:hAnsiTheme="minorHAnsi" w:cs="Calibri"/>
          <w:color w:val="000000"/>
          <w:szCs w:val="24"/>
        </w:rPr>
        <w:t xml:space="preserve">Тема сообщения: </w:t>
      </w:r>
      <w:r w:rsidRPr="0095602B">
        <w:rPr>
          <w:rFonts w:asciiTheme="minorHAnsi" w:hAnsiTheme="minorHAnsi" w:cs="Calibri"/>
          <w:i/>
          <w:color w:val="000000"/>
          <w:szCs w:val="24"/>
        </w:rPr>
        <w:t>Получена обратная связь по теме &lt;Тема обращения&gt;.</w:t>
      </w:r>
    </w:p>
    <w:p w14:paraId="2C54873A" w14:textId="77777777" w:rsidR="00C8194D" w:rsidRPr="0095602B" w:rsidRDefault="00C8194D" w:rsidP="00C8194D">
      <w:pPr>
        <w:pStyle w:val="0AltQ"/>
        <w:spacing w:after="0" w:line="240" w:lineRule="auto"/>
        <w:ind w:left="2268"/>
        <w:rPr>
          <w:rFonts w:asciiTheme="minorHAnsi" w:hAnsiTheme="minorHAnsi" w:cs="Calibri"/>
          <w:color w:val="000000"/>
          <w:szCs w:val="24"/>
        </w:rPr>
      </w:pPr>
      <w:r w:rsidRPr="0095602B">
        <w:rPr>
          <w:rFonts w:asciiTheme="minorHAnsi" w:hAnsiTheme="minorHAnsi" w:cs="Calibri"/>
          <w:color w:val="000000"/>
          <w:szCs w:val="24"/>
        </w:rPr>
        <w:t xml:space="preserve">Текст сообщения: </w:t>
      </w:r>
    </w:p>
    <w:p w14:paraId="41D49995" w14:textId="77777777" w:rsidR="00C8194D" w:rsidRPr="0095602B" w:rsidRDefault="00C8194D" w:rsidP="00C8194D">
      <w:pPr>
        <w:pStyle w:val="0AltQ"/>
        <w:spacing w:after="0" w:line="240" w:lineRule="auto"/>
        <w:ind w:left="2977"/>
        <w:rPr>
          <w:rFonts w:asciiTheme="minorHAnsi" w:hAnsiTheme="minorHAnsi" w:cs="Calibri"/>
          <w:i/>
          <w:color w:val="000000"/>
          <w:szCs w:val="24"/>
        </w:rPr>
      </w:pPr>
      <w:r w:rsidRPr="0095602B">
        <w:rPr>
          <w:rFonts w:asciiTheme="minorHAnsi" w:hAnsiTheme="minorHAnsi" w:cs="Calibri"/>
          <w:i/>
          <w:color w:val="000000"/>
          <w:szCs w:val="24"/>
        </w:rPr>
        <w:t>Получено обращение от сотрудника &lt;ФИО сотрудника&gt;, &lt;Наименование подразделения сотрудника&gt;</w:t>
      </w:r>
    </w:p>
    <w:p w14:paraId="1414B6FB" w14:textId="77777777" w:rsidR="00C8194D" w:rsidRPr="0095602B" w:rsidRDefault="00C8194D" w:rsidP="00C8194D">
      <w:pPr>
        <w:pStyle w:val="0AltQ"/>
        <w:spacing w:after="0" w:line="240" w:lineRule="auto"/>
        <w:ind w:left="2977"/>
        <w:rPr>
          <w:rFonts w:asciiTheme="minorHAnsi" w:hAnsiTheme="minorHAnsi" w:cs="Calibri"/>
          <w:i/>
          <w:color w:val="000000"/>
          <w:szCs w:val="24"/>
        </w:rPr>
      </w:pPr>
      <w:r w:rsidRPr="0095602B">
        <w:rPr>
          <w:rFonts w:asciiTheme="minorHAnsi" w:hAnsiTheme="minorHAnsi" w:cs="Calibri"/>
          <w:i/>
          <w:color w:val="000000"/>
          <w:szCs w:val="24"/>
        </w:rPr>
        <w:t>Тема обращения: &lt;Тема обращения&gt;</w:t>
      </w:r>
    </w:p>
    <w:p w14:paraId="79BC8A74" w14:textId="77777777" w:rsidR="00C8194D" w:rsidRPr="0095602B" w:rsidRDefault="00C8194D" w:rsidP="00C8194D">
      <w:pPr>
        <w:pStyle w:val="0AltQ"/>
        <w:spacing w:after="0" w:line="240" w:lineRule="auto"/>
        <w:ind w:left="2977"/>
        <w:rPr>
          <w:rFonts w:asciiTheme="minorHAnsi" w:hAnsiTheme="minorHAnsi" w:cs="Calibri"/>
          <w:i/>
          <w:color w:val="000000"/>
          <w:szCs w:val="24"/>
        </w:rPr>
      </w:pPr>
      <w:r w:rsidRPr="0095602B">
        <w:rPr>
          <w:rFonts w:asciiTheme="minorHAnsi" w:hAnsiTheme="minorHAnsi" w:cs="Calibri"/>
          <w:i/>
          <w:color w:val="000000"/>
          <w:szCs w:val="24"/>
        </w:rPr>
        <w:t>Текст обращения: &lt;Текст обращения&gt;</w:t>
      </w:r>
    </w:p>
    <w:p w14:paraId="51188B16" w14:textId="77777777" w:rsidR="00C8194D" w:rsidRPr="0095602B" w:rsidRDefault="00C8194D" w:rsidP="00C8194D">
      <w:pPr>
        <w:pStyle w:val="0AltQ"/>
        <w:spacing w:after="0" w:line="240" w:lineRule="auto"/>
        <w:ind w:left="2977"/>
        <w:rPr>
          <w:rFonts w:asciiTheme="minorHAnsi" w:hAnsiTheme="minorHAnsi" w:cs="Calibri"/>
          <w:i/>
          <w:color w:val="000000"/>
          <w:szCs w:val="24"/>
        </w:rPr>
      </w:pPr>
      <w:r w:rsidRPr="0095602B">
        <w:rPr>
          <w:rFonts w:asciiTheme="minorHAnsi" w:hAnsiTheme="minorHAnsi" w:cs="Calibri"/>
          <w:i/>
          <w:color w:val="000000"/>
          <w:szCs w:val="24"/>
        </w:rPr>
        <w:t xml:space="preserve">Дата: &lt;дата обращение&gt; </w:t>
      </w:r>
    </w:p>
    <w:p w14:paraId="359CAA14" w14:textId="77777777" w:rsidR="00C8194D" w:rsidRPr="0095602B" w:rsidRDefault="00C8194D" w:rsidP="00C8194D">
      <w:pPr>
        <w:pStyle w:val="0AltQ"/>
        <w:spacing w:after="0" w:line="240" w:lineRule="auto"/>
        <w:ind w:left="2977"/>
        <w:rPr>
          <w:rFonts w:asciiTheme="minorHAnsi" w:hAnsiTheme="minorHAnsi" w:cs="Calibri"/>
          <w:i/>
          <w:color w:val="000000"/>
          <w:szCs w:val="24"/>
        </w:rPr>
      </w:pPr>
      <w:r w:rsidRPr="0095602B">
        <w:rPr>
          <w:rFonts w:asciiTheme="minorHAnsi" w:hAnsiTheme="minorHAnsi" w:cs="Calibri"/>
          <w:i/>
          <w:color w:val="000000"/>
          <w:szCs w:val="24"/>
        </w:rPr>
        <w:t>Время: &lt;время обращения&gt;</w:t>
      </w:r>
    </w:p>
    <w:p w14:paraId="563587FF" w14:textId="77777777" w:rsidR="00C8194D" w:rsidRPr="0095602B" w:rsidRDefault="00C8194D" w:rsidP="00C8194D">
      <w:pPr>
        <w:pStyle w:val="0AltQ"/>
        <w:numPr>
          <w:ilvl w:val="1"/>
          <w:numId w:val="14"/>
        </w:numPr>
        <w:spacing w:after="0" w:line="240" w:lineRule="auto"/>
        <w:ind w:left="851" w:firstLine="709"/>
        <w:rPr>
          <w:rFonts w:asciiTheme="minorHAnsi" w:hAnsiTheme="minorHAnsi" w:cs="Calibri"/>
          <w:color w:val="000000"/>
          <w:szCs w:val="24"/>
        </w:rPr>
      </w:pPr>
      <w:r w:rsidRPr="0095602B">
        <w:rPr>
          <w:rFonts w:asciiTheme="minorHAnsi" w:hAnsiTheme="minorHAnsi" w:cs="Calibri"/>
          <w:color w:val="000000"/>
          <w:szCs w:val="24"/>
        </w:rPr>
        <w:t>Дальнейшая коммуникация осуществляется по каналам, которые сотрудники выберут самостоятельно (почта или чат портала)</w:t>
      </w:r>
      <w:r>
        <w:rPr>
          <w:rFonts w:asciiTheme="minorHAnsi" w:hAnsiTheme="minorHAnsi" w:cs="Calibri"/>
          <w:color w:val="000000"/>
          <w:szCs w:val="24"/>
        </w:rPr>
        <w:t>.</w:t>
      </w:r>
    </w:p>
    <w:p w14:paraId="5EAF2D75" w14:textId="77777777" w:rsidR="00C8194D" w:rsidRPr="00824C49" w:rsidRDefault="00C8194D" w:rsidP="00C8194D">
      <w:pPr>
        <w:pStyle w:val="0AltQ"/>
        <w:numPr>
          <w:ilvl w:val="0"/>
          <w:numId w:val="14"/>
        </w:numPr>
        <w:spacing w:after="0" w:line="240" w:lineRule="auto"/>
        <w:ind w:left="709" w:firstLine="425"/>
        <w:rPr>
          <w:rFonts w:asciiTheme="minorHAnsi" w:hAnsiTheme="minorHAnsi" w:cs="Calibri"/>
          <w:color w:val="000000"/>
          <w:szCs w:val="24"/>
        </w:rPr>
      </w:pPr>
      <w:r w:rsidRPr="00824C49">
        <w:rPr>
          <w:rFonts w:asciiTheme="minorHAnsi" w:hAnsiTheme="minorHAnsi" w:cs="Calibri"/>
          <w:color w:val="000000"/>
          <w:szCs w:val="24"/>
        </w:rPr>
        <w:t>Для сотрудника, ответственного за обработку обращений по заданной теме, должны быть доступны следующие функциональные возможности:</w:t>
      </w:r>
    </w:p>
    <w:p w14:paraId="016FC9F5" w14:textId="77777777" w:rsidR="00C8194D" w:rsidRPr="0095602B" w:rsidRDefault="00C8194D" w:rsidP="00C8194D">
      <w:pPr>
        <w:pStyle w:val="0AltQ"/>
        <w:numPr>
          <w:ilvl w:val="1"/>
          <w:numId w:val="14"/>
        </w:numPr>
        <w:spacing w:after="0" w:line="240" w:lineRule="auto"/>
        <w:ind w:left="851" w:firstLine="709"/>
        <w:rPr>
          <w:rFonts w:asciiTheme="minorHAnsi" w:hAnsiTheme="minorHAnsi" w:cs="Calibri"/>
          <w:color w:val="000000"/>
          <w:szCs w:val="24"/>
        </w:rPr>
      </w:pPr>
      <w:r w:rsidRPr="0095602B">
        <w:rPr>
          <w:rFonts w:asciiTheme="minorHAnsi" w:hAnsiTheme="minorHAnsi" w:cs="Calibri"/>
          <w:color w:val="000000"/>
          <w:szCs w:val="24"/>
        </w:rPr>
        <w:t>Просмотр списка обращений сотрудников;</w:t>
      </w:r>
    </w:p>
    <w:p w14:paraId="38A3776C" w14:textId="77777777" w:rsidR="00C8194D" w:rsidRPr="0095602B" w:rsidRDefault="00C8194D" w:rsidP="00C8194D">
      <w:pPr>
        <w:pStyle w:val="0AltQ"/>
        <w:numPr>
          <w:ilvl w:val="1"/>
          <w:numId w:val="14"/>
        </w:numPr>
        <w:spacing w:after="0" w:line="240" w:lineRule="auto"/>
        <w:ind w:left="851" w:firstLine="709"/>
        <w:rPr>
          <w:rFonts w:asciiTheme="minorHAnsi" w:hAnsiTheme="minorHAnsi" w:cs="Calibri"/>
          <w:color w:val="000000"/>
          <w:szCs w:val="24"/>
        </w:rPr>
      </w:pPr>
      <w:r w:rsidRPr="0095602B">
        <w:rPr>
          <w:rFonts w:asciiTheme="minorHAnsi" w:hAnsiTheme="minorHAnsi" w:cs="Calibri"/>
          <w:color w:val="000000"/>
          <w:szCs w:val="24"/>
        </w:rPr>
        <w:t>Список обращений сотрудников должен содержать поля:</w:t>
      </w:r>
    </w:p>
    <w:p w14:paraId="722945A5" w14:textId="77777777" w:rsidR="00C8194D" w:rsidRDefault="00C8194D" w:rsidP="00C8194D">
      <w:pPr>
        <w:pStyle w:val="71"/>
        <w:numPr>
          <w:ilvl w:val="0"/>
          <w:numId w:val="47"/>
        </w:numPr>
        <w:spacing w:line="240" w:lineRule="auto"/>
        <w:jc w:val="both"/>
      </w:pPr>
      <w:r>
        <w:lastRenderedPageBreak/>
        <w:t>№ обращения (назначается системой автоматически);</w:t>
      </w:r>
    </w:p>
    <w:p w14:paraId="3461C753" w14:textId="77777777" w:rsidR="00C8194D" w:rsidRDefault="00C8194D" w:rsidP="00C8194D">
      <w:pPr>
        <w:pStyle w:val="71"/>
        <w:numPr>
          <w:ilvl w:val="0"/>
          <w:numId w:val="47"/>
        </w:numPr>
        <w:spacing w:line="240" w:lineRule="auto"/>
        <w:jc w:val="both"/>
      </w:pPr>
      <w:r>
        <w:t>Тема обращения;</w:t>
      </w:r>
    </w:p>
    <w:p w14:paraId="262882B6" w14:textId="77777777" w:rsidR="00C8194D" w:rsidRDefault="00C8194D" w:rsidP="00C8194D">
      <w:pPr>
        <w:pStyle w:val="71"/>
        <w:numPr>
          <w:ilvl w:val="0"/>
          <w:numId w:val="47"/>
        </w:numPr>
        <w:spacing w:line="240" w:lineRule="auto"/>
        <w:jc w:val="both"/>
      </w:pPr>
      <w:r>
        <w:t>Текст обращения;</w:t>
      </w:r>
    </w:p>
    <w:p w14:paraId="7B2B457F" w14:textId="237886ED" w:rsidR="00C8194D" w:rsidRDefault="00C8194D" w:rsidP="00C8194D">
      <w:pPr>
        <w:pStyle w:val="71"/>
        <w:numPr>
          <w:ilvl w:val="0"/>
          <w:numId w:val="47"/>
        </w:numPr>
        <w:spacing w:line="240" w:lineRule="auto"/>
        <w:jc w:val="both"/>
      </w:pPr>
      <w:r>
        <w:t>Автор обращения;</w:t>
      </w:r>
    </w:p>
    <w:p w14:paraId="61DCEDAA" w14:textId="43B1B89F" w:rsidR="00876425" w:rsidRPr="00B862CA" w:rsidRDefault="00876425" w:rsidP="00C8194D">
      <w:pPr>
        <w:pStyle w:val="71"/>
        <w:numPr>
          <w:ilvl w:val="0"/>
          <w:numId w:val="47"/>
        </w:numPr>
        <w:spacing w:line="240" w:lineRule="auto"/>
        <w:jc w:val="both"/>
        <w:rPr>
          <w:highlight w:val="yellow"/>
        </w:rPr>
      </w:pPr>
      <w:r w:rsidRPr="00B862CA">
        <w:rPr>
          <w:highlight w:val="yellow"/>
        </w:rPr>
        <w:t>Вложенный файл;</w:t>
      </w:r>
    </w:p>
    <w:p w14:paraId="461620FB" w14:textId="77777777" w:rsidR="00C8194D" w:rsidRDefault="00C8194D" w:rsidP="00C8194D">
      <w:pPr>
        <w:pStyle w:val="71"/>
        <w:numPr>
          <w:ilvl w:val="0"/>
          <w:numId w:val="47"/>
        </w:numPr>
        <w:spacing w:line="240" w:lineRule="auto"/>
        <w:jc w:val="both"/>
      </w:pPr>
      <w:r>
        <w:t xml:space="preserve">Дата, время </w:t>
      </w:r>
      <w:commentRangeStart w:id="36"/>
      <w:r>
        <w:t>обращения</w:t>
      </w:r>
      <w:commentRangeEnd w:id="36"/>
      <w:r w:rsidR="003743CA">
        <w:rPr>
          <w:rStyle w:val="af4"/>
          <w:rFonts w:asciiTheme="minorHAnsi" w:hAnsiTheme="minorHAnsi"/>
          <w:color w:val="auto"/>
        </w:rPr>
        <w:commentReference w:id="36"/>
      </w:r>
      <w:r>
        <w:t>.</w:t>
      </w:r>
    </w:p>
    <w:p w14:paraId="59FC2329" w14:textId="77777777" w:rsidR="00C8194D" w:rsidRPr="0095602B" w:rsidRDefault="00C8194D" w:rsidP="00C8194D">
      <w:pPr>
        <w:pStyle w:val="0AltQ"/>
        <w:numPr>
          <w:ilvl w:val="0"/>
          <w:numId w:val="14"/>
        </w:numPr>
        <w:spacing w:after="0" w:line="240" w:lineRule="auto"/>
        <w:ind w:left="709" w:firstLine="425"/>
        <w:rPr>
          <w:rFonts w:asciiTheme="minorHAnsi" w:hAnsiTheme="minorHAnsi" w:cs="Calibri"/>
          <w:color w:val="000000"/>
          <w:szCs w:val="24"/>
        </w:rPr>
      </w:pPr>
      <w:r w:rsidRPr="0095602B">
        <w:rPr>
          <w:rFonts w:asciiTheme="minorHAnsi" w:hAnsiTheme="minorHAnsi" w:cs="Calibri"/>
          <w:color w:val="000000"/>
          <w:szCs w:val="24"/>
        </w:rPr>
        <w:t>В административной части портала должны быть реализованы следующие возможности по настройке сервиса:</w:t>
      </w:r>
    </w:p>
    <w:p w14:paraId="38DDBDE7" w14:textId="77777777" w:rsidR="00C8194D" w:rsidRPr="0095602B" w:rsidRDefault="00C8194D" w:rsidP="00C8194D">
      <w:pPr>
        <w:pStyle w:val="0AltQ"/>
        <w:numPr>
          <w:ilvl w:val="1"/>
          <w:numId w:val="14"/>
        </w:numPr>
        <w:spacing w:after="0" w:line="240" w:lineRule="auto"/>
        <w:ind w:left="851" w:firstLine="709"/>
        <w:rPr>
          <w:rFonts w:asciiTheme="minorHAnsi" w:hAnsiTheme="minorHAnsi" w:cs="Calibri"/>
          <w:color w:val="000000"/>
          <w:szCs w:val="24"/>
        </w:rPr>
      </w:pPr>
      <w:r w:rsidRPr="0095602B">
        <w:rPr>
          <w:rFonts w:asciiTheme="minorHAnsi" w:hAnsiTheme="minorHAnsi" w:cs="Calibri"/>
          <w:color w:val="000000"/>
          <w:szCs w:val="24"/>
        </w:rPr>
        <w:t>Создание и редактирование списка тем обращений;</w:t>
      </w:r>
    </w:p>
    <w:p w14:paraId="2DCB10E0" w14:textId="77777777" w:rsidR="00C8194D" w:rsidRPr="0095602B" w:rsidRDefault="00C8194D" w:rsidP="00C8194D">
      <w:pPr>
        <w:pStyle w:val="0AltQ"/>
        <w:numPr>
          <w:ilvl w:val="1"/>
          <w:numId w:val="14"/>
        </w:numPr>
        <w:spacing w:after="0" w:line="240" w:lineRule="auto"/>
        <w:ind w:left="851" w:firstLine="709"/>
        <w:rPr>
          <w:rFonts w:asciiTheme="minorHAnsi" w:hAnsiTheme="minorHAnsi" w:cs="Calibri"/>
          <w:color w:val="000000"/>
          <w:szCs w:val="24"/>
        </w:rPr>
      </w:pPr>
      <w:r w:rsidRPr="0095602B">
        <w:rPr>
          <w:rFonts w:asciiTheme="minorHAnsi" w:hAnsiTheme="minorHAnsi" w:cs="Calibri"/>
          <w:color w:val="000000"/>
          <w:szCs w:val="24"/>
        </w:rPr>
        <w:t>Назначение ответственных сотрудников для каждой темы обращения (выбор из справочника сотрудников).</w:t>
      </w:r>
    </w:p>
    <w:p w14:paraId="62531F90" w14:textId="1B32B393" w:rsidR="00C8194D" w:rsidRPr="0095602B" w:rsidRDefault="00C8194D" w:rsidP="00C8194D">
      <w:pPr>
        <w:pStyle w:val="0AltQ"/>
        <w:numPr>
          <w:ilvl w:val="0"/>
          <w:numId w:val="14"/>
        </w:numPr>
        <w:spacing w:after="0" w:line="240" w:lineRule="auto"/>
        <w:ind w:left="709" w:firstLine="425"/>
        <w:rPr>
          <w:rFonts w:asciiTheme="minorHAnsi" w:hAnsiTheme="minorHAnsi" w:cs="Calibri"/>
          <w:color w:val="000000"/>
          <w:szCs w:val="24"/>
        </w:rPr>
      </w:pPr>
      <w:r w:rsidRPr="0095602B">
        <w:rPr>
          <w:rFonts w:asciiTheme="minorHAnsi" w:hAnsiTheme="minorHAnsi" w:cs="Calibri"/>
          <w:color w:val="000000"/>
          <w:szCs w:val="24"/>
        </w:rPr>
        <w:t>Настройка ответственных и тем обращения осуществляется Заказчиком самостоятельно.</w:t>
      </w:r>
      <w:r w:rsidR="00FF18E7">
        <w:rPr>
          <w:rFonts w:asciiTheme="minorHAnsi" w:hAnsiTheme="minorHAnsi" w:cs="Calibri"/>
          <w:color w:val="000000"/>
          <w:szCs w:val="24"/>
        </w:rPr>
        <w:t xml:space="preserve"> Управление темами и ответственными доступно пользователям </w:t>
      </w:r>
      <w:r w:rsidR="00FF18E7" w:rsidRPr="00B862CA">
        <w:rPr>
          <w:rFonts w:asciiTheme="minorHAnsi" w:hAnsiTheme="minorHAnsi" w:cs="Calibri"/>
          <w:color w:val="000000"/>
          <w:szCs w:val="24"/>
          <w:highlight w:val="yellow"/>
        </w:rPr>
        <w:t>с ролью «Администратор» и «Модератор раздела Обратная связь»</w:t>
      </w:r>
      <w:r w:rsidR="00FF18E7">
        <w:rPr>
          <w:rFonts w:asciiTheme="minorHAnsi" w:hAnsiTheme="minorHAnsi" w:cs="Calibri"/>
          <w:color w:val="000000"/>
          <w:szCs w:val="24"/>
        </w:rPr>
        <w:t xml:space="preserve">. </w:t>
      </w:r>
    </w:p>
    <w:p w14:paraId="29EECE60" w14:textId="77777777" w:rsidR="00C8194D" w:rsidRDefault="00C8194D" w:rsidP="00C8194D">
      <w:pPr>
        <w:pStyle w:val="44"/>
      </w:pPr>
      <w:bookmarkStart w:id="37" w:name="_Ref121500138"/>
      <w:r w:rsidRPr="009F397C">
        <w:t>Основное меню Портала</w:t>
      </w:r>
      <w:bookmarkEnd w:id="37"/>
    </w:p>
    <w:p w14:paraId="49700467" w14:textId="77777777" w:rsidR="00C8194D" w:rsidRDefault="00C8194D" w:rsidP="00C8194D">
      <w:pPr>
        <w:pStyle w:val="0"/>
        <w:ind w:firstLine="709"/>
        <w:jc w:val="both"/>
      </w:pPr>
      <w:r>
        <w:t>Основное меню Портала должно быть сквозным и отображаться на всех страницах портала.</w:t>
      </w:r>
    </w:p>
    <w:p w14:paraId="6965C0DA" w14:textId="77777777" w:rsidR="00C8194D" w:rsidRDefault="00C8194D" w:rsidP="00C8194D">
      <w:pPr>
        <w:pStyle w:val="0"/>
        <w:ind w:firstLine="709"/>
        <w:jc w:val="both"/>
      </w:pPr>
      <w:r>
        <w:t>Основное меню портала должно состоять из двух частей:</w:t>
      </w:r>
    </w:p>
    <w:p w14:paraId="7FA45870" w14:textId="77777777" w:rsidR="00C8194D" w:rsidRPr="00B862CA" w:rsidRDefault="00C8194D" w:rsidP="00C8194D">
      <w:pPr>
        <w:pStyle w:val="71"/>
        <w:numPr>
          <w:ilvl w:val="1"/>
          <w:numId w:val="42"/>
        </w:numPr>
        <w:spacing w:line="240" w:lineRule="auto"/>
        <w:jc w:val="both"/>
        <w:rPr>
          <w:shd w:val="clear" w:color="auto" w:fill="FFFFFF"/>
        </w:rPr>
      </w:pPr>
      <w:r w:rsidRPr="00B862CA">
        <w:rPr>
          <w:shd w:val="clear" w:color="auto" w:fill="FFFFFF"/>
        </w:rPr>
        <w:t xml:space="preserve">Общее меню – настраивается </w:t>
      </w:r>
      <w:r w:rsidRPr="00B862CA">
        <w:rPr>
          <w:highlight w:val="yellow"/>
          <w:shd w:val="clear" w:color="auto" w:fill="FFFFFF"/>
        </w:rPr>
        <w:t>администратором</w:t>
      </w:r>
      <w:r w:rsidRPr="00B862CA">
        <w:rPr>
          <w:shd w:val="clear" w:color="auto" w:fill="FFFFFF"/>
        </w:rPr>
        <w:t>, не доступно для редактирования пользователям. Список разделов, выводимых в общем меню:</w:t>
      </w:r>
    </w:p>
    <w:p w14:paraId="3389AB16" w14:textId="145BC79A" w:rsidR="00D538FC" w:rsidRPr="00B862CA" w:rsidRDefault="00D538FC" w:rsidP="00D538FC">
      <w:pPr>
        <w:pStyle w:val="71"/>
        <w:numPr>
          <w:ilvl w:val="2"/>
          <w:numId w:val="44"/>
        </w:numPr>
        <w:jc w:val="both"/>
        <w:rPr>
          <w:shd w:val="clear" w:color="auto" w:fill="FFFFFF"/>
        </w:rPr>
      </w:pPr>
      <w:r w:rsidRPr="00B862CA">
        <w:rPr>
          <w:shd w:val="clear" w:color="auto" w:fill="FFFFFF"/>
        </w:rPr>
        <w:t xml:space="preserve">Новости (Главная страница) </w:t>
      </w:r>
    </w:p>
    <w:p w14:paraId="43754342" w14:textId="0D5943D2" w:rsidR="00D538FC" w:rsidRPr="00B862CA" w:rsidRDefault="00D538FC" w:rsidP="00D538FC">
      <w:pPr>
        <w:pStyle w:val="71"/>
        <w:numPr>
          <w:ilvl w:val="2"/>
          <w:numId w:val="44"/>
        </w:numPr>
        <w:jc w:val="both"/>
        <w:rPr>
          <w:shd w:val="clear" w:color="auto" w:fill="FFFFFF"/>
        </w:rPr>
      </w:pPr>
      <w:r w:rsidRPr="00B862CA">
        <w:rPr>
          <w:shd w:val="clear" w:color="auto" w:fill="FFFFFF"/>
        </w:rPr>
        <w:t>Структура компании</w:t>
      </w:r>
      <w:r w:rsidR="008D733F" w:rsidRPr="00B862CA">
        <w:rPr>
          <w:shd w:val="clear" w:color="auto" w:fill="FFFFFF"/>
        </w:rPr>
        <w:t xml:space="preserve"> (/</w:t>
      </w:r>
      <w:proofErr w:type="spellStart"/>
      <w:r w:rsidR="008D733F" w:rsidRPr="00B862CA">
        <w:rPr>
          <w:shd w:val="clear" w:color="auto" w:fill="FFFFFF"/>
        </w:rPr>
        <w:t>company</w:t>
      </w:r>
      <w:proofErr w:type="spellEnd"/>
      <w:r w:rsidR="008D733F" w:rsidRPr="00B862CA">
        <w:rPr>
          <w:shd w:val="clear" w:color="auto" w:fill="FFFFFF"/>
        </w:rPr>
        <w:t>/</w:t>
      </w:r>
      <w:proofErr w:type="spellStart"/>
      <w:r w:rsidR="008D733F" w:rsidRPr="00B862CA">
        <w:rPr>
          <w:shd w:val="clear" w:color="auto" w:fill="FFFFFF"/>
        </w:rPr>
        <w:t>vis_structure.php</w:t>
      </w:r>
      <w:proofErr w:type="spellEnd"/>
      <w:r w:rsidR="008D733F" w:rsidRPr="00B862CA">
        <w:rPr>
          <w:shd w:val="clear" w:color="auto" w:fill="FFFFFF"/>
        </w:rPr>
        <w:t>)</w:t>
      </w:r>
    </w:p>
    <w:p w14:paraId="04A213C5" w14:textId="1FDC3C16" w:rsidR="00D538FC" w:rsidRPr="00B862CA" w:rsidRDefault="00D538FC" w:rsidP="00D538FC">
      <w:pPr>
        <w:pStyle w:val="71"/>
        <w:numPr>
          <w:ilvl w:val="2"/>
          <w:numId w:val="44"/>
        </w:numPr>
        <w:jc w:val="both"/>
        <w:rPr>
          <w:shd w:val="clear" w:color="auto" w:fill="FFFFFF"/>
        </w:rPr>
      </w:pPr>
      <w:r w:rsidRPr="00B862CA">
        <w:rPr>
          <w:shd w:val="clear" w:color="auto" w:fill="FFFFFF"/>
        </w:rPr>
        <w:t xml:space="preserve">Сотрудники </w:t>
      </w:r>
      <w:r w:rsidR="008D733F" w:rsidRPr="00B862CA">
        <w:rPr>
          <w:shd w:val="clear" w:color="auto" w:fill="FFFFFF"/>
        </w:rPr>
        <w:t>(/</w:t>
      </w:r>
      <w:proofErr w:type="spellStart"/>
      <w:r w:rsidR="008D733F" w:rsidRPr="00B862CA">
        <w:rPr>
          <w:shd w:val="clear" w:color="auto" w:fill="FFFFFF"/>
        </w:rPr>
        <w:t>company</w:t>
      </w:r>
      <w:proofErr w:type="spellEnd"/>
      <w:r w:rsidR="008D733F" w:rsidRPr="00B862CA">
        <w:rPr>
          <w:shd w:val="clear" w:color="auto" w:fill="FFFFFF"/>
        </w:rPr>
        <w:t>/)</w:t>
      </w:r>
    </w:p>
    <w:p w14:paraId="58DD2968" w14:textId="1DA5150A" w:rsidR="00D538FC" w:rsidRPr="00B862CA" w:rsidRDefault="00D538FC" w:rsidP="00D538FC">
      <w:pPr>
        <w:pStyle w:val="71"/>
        <w:numPr>
          <w:ilvl w:val="2"/>
          <w:numId w:val="44"/>
        </w:numPr>
        <w:jc w:val="both"/>
        <w:rPr>
          <w:shd w:val="clear" w:color="auto" w:fill="FFFFFF"/>
        </w:rPr>
      </w:pPr>
      <w:r w:rsidRPr="00B862CA">
        <w:rPr>
          <w:shd w:val="clear" w:color="auto" w:fill="FFFFFF"/>
        </w:rPr>
        <w:t xml:space="preserve">Сервисы компании </w:t>
      </w:r>
      <w:r w:rsidR="008D733F" w:rsidRPr="00B862CA">
        <w:rPr>
          <w:shd w:val="clear" w:color="auto" w:fill="FFFFFF"/>
        </w:rPr>
        <w:t>(/</w:t>
      </w:r>
      <w:proofErr w:type="spellStart"/>
      <w:r w:rsidR="00876425" w:rsidRPr="00B862CA">
        <w:rPr>
          <w:shd w:val="clear" w:color="auto" w:fill="FFFFFF"/>
        </w:rPr>
        <w:t>tools</w:t>
      </w:r>
      <w:proofErr w:type="spellEnd"/>
      <w:r w:rsidR="008D733F" w:rsidRPr="00B862CA">
        <w:rPr>
          <w:shd w:val="clear" w:color="auto" w:fill="FFFFFF"/>
        </w:rPr>
        <w:t>/)</w:t>
      </w:r>
    </w:p>
    <w:p w14:paraId="378A6781" w14:textId="03769A13" w:rsidR="00D538FC" w:rsidRPr="00B862CA" w:rsidRDefault="00D538FC" w:rsidP="00D538FC">
      <w:pPr>
        <w:pStyle w:val="71"/>
        <w:numPr>
          <w:ilvl w:val="2"/>
          <w:numId w:val="44"/>
        </w:numPr>
        <w:jc w:val="both"/>
        <w:rPr>
          <w:shd w:val="clear" w:color="auto" w:fill="FFFFFF"/>
        </w:rPr>
      </w:pPr>
      <w:r w:rsidRPr="00B862CA">
        <w:rPr>
          <w:shd w:val="clear" w:color="auto" w:fill="FFFFFF"/>
        </w:rPr>
        <w:t>Чат и звонки</w:t>
      </w:r>
      <w:r w:rsidR="008D733F" w:rsidRPr="00B862CA">
        <w:rPr>
          <w:shd w:val="clear" w:color="auto" w:fill="FFFFFF"/>
        </w:rPr>
        <w:t xml:space="preserve"> (</w:t>
      </w:r>
      <w:r w:rsidR="008D733F" w:rsidRPr="00B862CA">
        <w:rPr>
          <w:shd w:val="clear" w:color="auto" w:fill="FFFFFF"/>
          <w:lang w:val="en-US"/>
        </w:rPr>
        <w:t>/</w:t>
      </w:r>
      <w:proofErr w:type="spellStart"/>
      <w:r w:rsidR="008D733F" w:rsidRPr="00B862CA">
        <w:rPr>
          <w:shd w:val="clear" w:color="auto" w:fill="FFFFFF"/>
        </w:rPr>
        <w:t>online</w:t>
      </w:r>
      <w:proofErr w:type="spellEnd"/>
      <w:r w:rsidR="008D733F" w:rsidRPr="00B862CA">
        <w:rPr>
          <w:shd w:val="clear" w:color="auto" w:fill="FFFFFF"/>
        </w:rPr>
        <w:t>/)</w:t>
      </w:r>
    </w:p>
    <w:p w14:paraId="0DD79882" w14:textId="58B2818E" w:rsidR="00C8194D" w:rsidRPr="00B862CA" w:rsidRDefault="00D538FC" w:rsidP="00D538FC">
      <w:pPr>
        <w:pStyle w:val="71"/>
        <w:numPr>
          <w:ilvl w:val="2"/>
          <w:numId w:val="44"/>
        </w:numPr>
        <w:spacing w:line="240" w:lineRule="auto"/>
        <w:jc w:val="both"/>
        <w:rPr>
          <w:shd w:val="clear" w:color="auto" w:fill="FFFFFF"/>
        </w:rPr>
      </w:pPr>
      <w:r w:rsidRPr="00B862CA">
        <w:rPr>
          <w:shd w:val="clear" w:color="auto" w:fill="FFFFFF"/>
        </w:rPr>
        <w:t>Видеоконференции</w:t>
      </w:r>
      <w:r w:rsidR="008D733F" w:rsidRPr="00B862CA">
        <w:rPr>
          <w:shd w:val="clear" w:color="auto" w:fill="FFFFFF"/>
        </w:rPr>
        <w:t xml:space="preserve"> (/</w:t>
      </w:r>
      <w:proofErr w:type="spellStart"/>
      <w:r w:rsidR="008D733F" w:rsidRPr="00B862CA">
        <w:rPr>
          <w:shd w:val="clear" w:color="auto" w:fill="FFFFFF"/>
        </w:rPr>
        <w:t>conference</w:t>
      </w:r>
      <w:proofErr w:type="spellEnd"/>
      <w:r w:rsidR="008D733F" w:rsidRPr="00B862CA">
        <w:rPr>
          <w:shd w:val="clear" w:color="auto" w:fill="FFFFFF"/>
        </w:rPr>
        <w:t>/)</w:t>
      </w:r>
    </w:p>
    <w:p w14:paraId="23027B4F" w14:textId="2B22B562" w:rsidR="00C8194D" w:rsidRPr="0040155C" w:rsidRDefault="00C8194D" w:rsidP="00C8194D">
      <w:pPr>
        <w:pStyle w:val="71"/>
        <w:numPr>
          <w:ilvl w:val="1"/>
          <w:numId w:val="43"/>
        </w:numPr>
        <w:spacing w:line="240" w:lineRule="auto"/>
        <w:jc w:val="both"/>
        <w:rPr>
          <w:shd w:val="clear" w:color="auto" w:fill="FFFFFF"/>
        </w:rPr>
      </w:pPr>
      <w:r w:rsidRPr="0040155C">
        <w:rPr>
          <w:shd w:val="clear" w:color="auto" w:fill="FFFFFF"/>
        </w:rPr>
        <w:t>Пользовательское меню – настраивается пользователями по кнопке «Настроить моё меню» путём выбора пунктов меню из списка разделов, которые отсутствуют в общем меню.</w:t>
      </w:r>
      <w:r w:rsidR="00D538FC" w:rsidRPr="0040155C">
        <w:rPr>
          <w:shd w:val="clear" w:color="auto" w:fill="FFFFFF"/>
        </w:rPr>
        <w:t xml:space="preserve"> Меню по умолчанию</w:t>
      </w:r>
      <w:r w:rsidR="00FF18E7">
        <w:rPr>
          <w:shd w:val="clear" w:color="auto" w:fill="FFFFFF"/>
        </w:rPr>
        <w:t xml:space="preserve"> </w:t>
      </w:r>
      <w:proofErr w:type="spellStart"/>
      <w:r w:rsidR="00FF18E7">
        <w:rPr>
          <w:shd w:val="clear" w:color="auto" w:fill="FFFFFF"/>
        </w:rPr>
        <w:t>преднастраивается</w:t>
      </w:r>
      <w:proofErr w:type="spellEnd"/>
      <w:r w:rsidR="00FF18E7">
        <w:rPr>
          <w:shd w:val="clear" w:color="auto" w:fill="FFFFFF"/>
        </w:rPr>
        <w:t xml:space="preserve"> и недоступно для редактирования в административной панели</w:t>
      </w:r>
      <w:r w:rsidR="00D538FC" w:rsidRPr="0040155C">
        <w:rPr>
          <w:shd w:val="clear" w:color="auto" w:fill="FFFFFF"/>
        </w:rPr>
        <w:t>:</w:t>
      </w:r>
    </w:p>
    <w:p w14:paraId="7FC0F9DE" w14:textId="56EBD905" w:rsidR="00D538FC" w:rsidRPr="0040155C" w:rsidRDefault="00D538FC" w:rsidP="008412A4">
      <w:pPr>
        <w:pStyle w:val="71"/>
        <w:numPr>
          <w:ilvl w:val="2"/>
          <w:numId w:val="70"/>
        </w:numPr>
        <w:jc w:val="both"/>
        <w:rPr>
          <w:shd w:val="clear" w:color="auto" w:fill="FFFFFF"/>
        </w:rPr>
      </w:pPr>
      <w:r w:rsidRPr="0040155C">
        <w:rPr>
          <w:shd w:val="clear" w:color="auto" w:fill="FFFFFF"/>
        </w:rPr>
        <w:t>Проекты (</w:t>
      </w:r>
      <w:r w:rsidR="008D733F" w:rsidRPr="0040155C">
        <w:rPr>
          <w:shd w:val="clear" w:color="auto" w:fill="FFFFFF"/>
        </w:rPr>
        <w:t>/</w:t>
      </w:r>
      <w:proofErr w:type="spellStart"/>
      <w:r w:rsidR="008D733F" w:rsidRPr="0040155C">
        <w:rPr>
          <w:shd w:val="clear" w:color="auto" w:fill="FFFFFF"/>
        </w:rPr>
        <w:t>smart-projects</w:t>
      </w:r>
      <w:proofErr w:type="spellEnd"/>
      <w:r w:rsidR="008D733F" w:rsidRPr="0040155C">
        <w:rPr>
          <w:shd w:val="clear" w:color="auto" w:fill="FFFFFF"/>
        </w:rPr>
        <w:t>/</w:t>
      </w:r>
      <w:r w:rsidRPr="0040155C">
        <w:rPr>
          <w:shd w:val="clear" w:color="auto" w:fill="FFFFFF"/>
        </w:rPr>
        <w:t>)</w:t>
      </w:r>
    </w:p>
    <w:p w14:paraId="293EBB5A" w14:textId="6F000375" w:rsidR="00D538FC" w:rsidRPr="00876425" w:rsidRDefault="00D538FC" w:rsidP="008412A4">
      <w:pPr>
        <w:pStyle w:val="71"/>
        <w:numPr>
          <w:ilvl w:val="2"/>
          <w:numId w:val="70"/>
        </w:numPr>
        <w:jc w:val="both"/>
        <w:rPr>
          <w:shd w:val="clear" w:color="auto" w:fill="FFFFFF"/>
          <w:lang w:val="en-US"/>
        </w:rPr>
      </w:pPr>
      <w:r w:rsidRPr="00876425">
        <w:rPr>
          <w:shd w:val="clear" w:color="auto" w:fill="FFFFFF"/>
          <w:lang w:val="en-US"/>
        </w:rPr>
        <w:t>CRM</w:t>
      </w:r>
      <w:r w:rsidR="008D733F" w:rsidRPr="00876425">
        <w:rPr>
          <w:shd w:val="clear" w:color="auto" w:fill="FFFFFF"/>
          <w:lang w:val="en-US"/>
        </w:rPr>
        <w:t xml:space="preserve"> (</w:t>
      </w:r>
      <w:r w:rsidR="00876425" w:rsidRPr="00876425">
        <w:rPr>
          <w:shd w:val="clear" w:color="auto" w:fill="FFFFFF"/>
          <w:lang w:val="en-US"/>
        </w:rPr>
        <w:t>/</w:t>
      </w:r>
      <w:proofErr w:type="spellStart"/>
      <w:r w:rsidR="00876425" w:rsidRPr="00876425">
        <w:rPr>
          <w:shd w:val="clear" w:color="auto" w:fill="FFFFFF"/>
          <w:lang w:val="en-US"/>
        </w:rPr>
        <w:t>crm</w:t>
      </w:r>
      <w:proofErr w:type="spellEnd"/>
      <w:r w:rsidR="00876425" w:rsidRPr="00876425">
        <w:rPr>
          <w:shd w:val="clear" w:color="auto" w:fill="FFFFFF"/>
          <w:lang w:val="en-US"/>
        </w:rPr>
        <w:t>/deal/?</w:t>
      </w:r>
      <w:proofErr w:type="spellStart"/>
      <w:r w:rsidR="00876425" w:rsidRPr="00876425">
        <w:rPr>
          <w:shd w:val="clear" w:color="auto" w:fill="FFFFFF"/>
          <w:lang w:val="en-US"/>
        </w:rPr>
        <w:t>redirect_to</w:t>
      </w:r>
      <w:proofErr w:type="spellEnd"/>
      <w:r w:rsidR="008D733F" w:rsidRPr="00876425">
        <w:rPr>
          <w:shd w:val="clear" w:color="auto" w:fill="FFFFFF"/>
          <w:lang w:val="en-US"/>
        </w:rPr>
        <w:t>)</w:t>
      </w:r>
    </w:p>
    <w:p w14:paraId="66A62F5B" w14:textId="0F9DEE32" w:rsidR="00D538FC" w:rsidRPr="0040155C" w:rsidRDefault="00D538FC" w:rsidP="008412A4">
      <w:pPr>
        <w:pStyle w:val="71"/>
        <w:numPr>
          <w:ilvl w:val="2"/>
          <w:numId w:val="70"/>
        </w:numPr>
        <w:jc w:val="both"/>
        <w:rPr>
          <w:shd w:val="clear" w:color="auto" w:fill="FFFFFF"/>
          <w:lang w:val="en-US"/>
        </w:rPr>
      </w:pPr>
      <w:r w:rsidRPr="0040155C">
        <w:rPr>
          <w:shd w:val="clear" w:color="auto" w:fill="FFFFFF"/>
        </w:rPr>
        <w:t>Задачи</w:t>
      </w:r>
      <w:r w:rsidRPr="0040155C">
        <w:rPr>
          <w:shd w:val="clear" w:color="auto" w:fill="FFFFFF"/>
          <w:lang w:val="en-US"/>
        </w:rPr>
        <w:t xml:space="preserve"> (</w:t>
      </w:r>
      <w:r w:rsidR="008D733F" w:rsidRPr="0040155C">
        <w:rPr>
          <w:shd w:val="clear" w:color="auto" w:fill="FFFFFF"/>
          <w:lang w:val="en-US"/>
        </w:rPr>
        <w:t xml:space="preserve">company/personal/user/#ID#/tasks/ </w:t>
      </w:r>
      <w:r w:rsidRPr="0040155C">
        <w:rPr>
          <w:shd w:val="clear" w:color="auto" w:fill="FFFFFF"/>
          <w:lang w:val="en-US"/>
        </w:rPr>
        <w:t>)</w:t>
      </w:r>
    </w:p>
    <w:p w14:paraId="107390BA" w14:textId="08A78A71" w:rsidR="00D538FC" w:rsidRPr="00427EFD" w:rsidRDefault="00D538FC" w:rsidP="008412A4">
      <w:pPr>
        <w:pStyle w:val="71"/>
        <w:numPr>
          <w:ilvl w:val="2"/>
          <w:numId w:val="70"/>
        </w:numPr>
        <w:jc w:val="both"/>
        <w:rPr>
          <w:shd w:val="clear" w:color="auto" w:fill="FFFFFF"/>
          <w:lang w:val="en-US"/>
        </w:rPr>
      </w:pPr>
      <w:r w:rsidRPr="0040155C">
        <w:rPr>
          <w:shd w:val="clear" w:color="auto" w:fill="FFFFFF"/>
        </w:rPr>
        <w:t>Бизнес</w:t>
      </w:r>
      <w:r w:rsidRPr="00427EFD">
        <w:rPr>
          <w:shd w:val="clear" w:color="auto" w:fill="FFFFFF"/>
          <w:lang w:val="en-US"/>
        </w:rPr>
        <w:t>-</w:t>
      </w:r>
      <w:r w:rsidRPr="0040155C">
        <w:rPr>
          <w:shd w:val="clear" w:color="auto" w:fill="FFFFFF"/>
        </w:rPr>
        <w:t>процессы</w:t>
      </w:r>
      <w:r w:rsidR="008D733F" w:rsidRPr="00427EFD">
        <w:rPr>
          <w:shd w:val="clear" w:color="auto" w:fill="FFFFFF"/>
          <w:lang w:val="en-US"/>
        </w:rPr>
        <w:t xml:space="preserve"> (/company/personal/</w:t>
      </w:r>
      <w:proofErr w:type="spellStart"/>
      <w:r w:rsidR="008D733F" w:rsidRPr="00427EFD">
        <w:rPr>
          <w:shd w:val="clear" w:color="auto" w:fill="FFFFFF"/>
          <w:lang w:val="en-US"/>
        </w:rPr>
        <w:t>bizproc</w:t>
      </w:r>
      <w:proofErr w:type="spellEnd"/>
      <w:r w:rsidR="008D733F" w:rsidRPr="00427EFD">
        <w:rPr>
          <w:shd w:val="clear" w:color="auto" w:fill="FFFFFF"/>
          <w:lang w:val="en-US"/>
        </w:rPr>
        <w:t>/)</w:t>
      </w:r>
    </w:p>
    <w:p w14:paraId="3C83DACE" w14:textId="03C529F9" w:rsidR="00D538FC" w:rsidRDefault="00D538FC" w:rsidP="00876425">
      <w:pPr>
        <w:pStyle w:val="71"/>
        <w:numPr>
          <w:ilvl w:val="2"/>
          <w:numId w:val="70"/>
        </w:numPr>
        <w:jc w:val="both"/>
        <w:rPr>
          <w:shd w:val="clear" w:color="auto" w:fill="FFFFFF"/>
        </w:rPr>
      </w:pPr>
      <w:r w:rsidRPr="0040155C">
        <w:rPr>
          <w:shd w:val="clear" w:color="auto" w:fill="FFFFFF"/>
        </w:rPr>
        <w:t>Почта</w:t>
      </w:r>
      <w:r w:rsidR="008D733F" w:rsidRPr="0040155C">
        <w:rPr>
          <w:shd w:val="clear" w:color="auto" w:fill="FFFFFF"/>
        </w:rPr>
        <w:t xml:space="preserve"> (/</w:t>
      </w:r>
      <w:commentRangeStart w:id="38"/>
      <w:proofErr w:type="spellStart"/>
      <w:r w:rsidR="008D733F" w:rsidRPr="0040155C">
        <w:rPr>
          <w:shd w:val="clear" w:color="auto" w:fill="FFFFFF"/>
        </w:rPr>
        <w:t>mail</w:t>
      </w:r>
      <w:commentRangeEnd w:id="38"/>
      <w:proofErr w:type="spellEnd"/>
      <w:r w:rsidR="0040155C" w:rsidRPr="00876425">
        <w:rPr>
          <w:shd w:val="clear" w:color="auto" w:fill="FFFFFF"/>
        </w:rPr>
        <w:commentReference w:id="38"/>
      </w:r>
      <w:r w:rsidR="008D733F" w:rsidRPr="0040155C">
        <w:rPr>
          <w:shd w:val="clear" w:color="auto" w:fill="FFFFFF"/>
        </w:rPr>
        <w:t>/)</w:t>
      </w:r>
    </w:p>
    <w:p w14:paraId="3DE7F299" w14:textId="67591259" w:rsidR="0040155C" w:rsidRPr="00B862CA" w:rsidRDefault="00876425" w:rsidP="00876425">
      <w:pPr>
        <w:pStyle w:val="71"/>
        <w:numPr>
          <w:ilvl w:val="2"/>
          <w:numId w:val="70"/>
        </w:numPr>
        <w:jc w:val="both"/>
        <w:rPr>
          <w:highlight w:val="yellow"/>
          <w:shd w:val="clear" w:color="auto" w:fill="FFFFFF"/>
          <w:lang w:val="en-US"/>
        </w:rPr>
      </w:pPr>
      <w:r w:rsidRPr="00B862CA">
        <w:rPr>
          <w:highlight w:val="yellow"/>
          <w:shd w:val="clear" w:color="auto" w:fill="FFFFFF"/>
        </w:rPr>
        <w:t>Диск</w:t>
      </w:r>
      <w:r w:rsidRPr="00B862CA">
        <w:rPr>
          <w:highlight w:val="yellow"/>
          <w:shd w:val="clear" w:color="auto" w:fill="FFFFFF"/>
          <w:lang w:val="en-US"/>
        </w:rPr>
        <w:t xml:space="preserve"> (</w:t>
      </w:r>
      <w:r w:rsidR="00277079" w:rsidRPr="00B862CA">
        <w:rPr>
          <w:highlight w:val="yellow"/>
          <w:shd w:val="clear" w:color="auto" w:fill="FFFFFF"/>
          <w:lang w:val="en-US"/>
        </w:rPr>
        <w:t>/company/personal/user/#ID#/disk/path/</w:t>
      </w:r>
      <w:r w:rsidRPr="00B862CA">
        <w:rPr>
          <w:highlight w:val="yellow"/>
          <w:shd w:val="clear" w:color="auto" w:fill="FFFFFF"/>
          <w:lang w:val="en-US"/>
        </w:rPr>
        <w:t>)</w:t>
      </w:r>
    </w:p>
    <w:p w14:paraId="19E34F97" w14:textId="5AF36D13" w:rsidR="00876425" w:rsidRPr="00B862CA" w:rsidRDefault="00876425" w:rsidP="00876425">
      <w:pPr>
        <w:pStyle w:val="71"/>
        <w:numPr>
          <w:ilvl w:val="2"/>
          <w:numId w:val="70"/>
        </w:numPr>
        <w:jc w:val="both"/>
        <w:rPr>
          <w:highlight w:val="yellow"/>
          <w:shd w:val="clear" w:color="auto" w:fill="FFFFFF"/>
        </w:rPr>
      </w:pPr>
      <w:r w:rsidRPr="00B862CA">
        <w:rPr>
          <w:highlight w:val="yellow"/>
          <w:shd w:val="clear" w:color="auto" w:fill="FFFFFF"/>
        </w:rPr>
        <w:t>База знаний (/</w:t>
      </w:r>
      <w:proofErr w:type="spellStart"/>
      <w:r w:rsidRPr="00B862CA">
        <w:rPr>
          <w:highlight w:val="yellow"/>
          <w:shd w:val="clear" w:color="auto" w:fill="FFFFFF"/>
        </w:rPr>
        <w:t>kb</w:t>
      </w:r>
      <w:proofErr w:type="spellEnd"/>
      <w:r w:rsidRPr="00B862CA">
        <w:rPr>
          <w:highlight w:val="yellow"/>
          <w:shd w:val="clear" w:color="auto" w:fill="FFFFFF"/>
        </w:rPr>
        <w:t>/)</w:t>
      </w:r>
    </w:p>
    <w:p w14:paraId="4CDFA992" w14:textId="522CA483" w:rsidR="00D538FC" w:rsidRDefault="00D538FC" w:rsidP="00D538FC">
      <w:pPr>
        <w:pStyle w:val="71"/>
        <w:numPr>
          <w:ilvl w:val="0"/>
          <w:numId w:val="0"/>
        </w:numPr>
        <w:spacing w:line="240" w:lineRule="auto"/>
        <w:ind w:left="1440"/>
        <w:jc w:val="both"/>
        <w:rPr>
          <w:shd w:val="clear" w:color="auto" w:fill="FFFFFF"/>
        </w:rPr>
      </w:pPr>
    </w:p>
    <w:p w14:paraId="15B00CE2" w14:textId="2627CF92" w:rsidR="008D733F" w:rsidRPr="008D733F" w:rsidRDefault="008D733F" w:rsidP="008412A4">
      <w:pPr>
        <w:pStyle w:val="71"/>
        <w:numPr>
          <w:ilvl w:val="0"/>
          <w:numId w:val="0"/>
        </w:numPr>
        <w:pBdr>
          <w:top w:val="single" w:sz="4" w:space="1" w:color="FF0000"/>
          <w:left w:val="single" w:sz="4" w:space="4" w:color="FF0000"/>
          <w:bottom w:val="single" w:sz="4" w:space="1" w:color="FF0000"/>
          <w:right w:val="single" w:sz="4" w:space="4" w:color="FF0000"/>
        </w:pBdr>
        <w:spacing w:line="276" w:lineRule="auto"/>
        <w:ind w:left="720" w:hanging="360"/>
        <w:jc w:val="both"/>
        <w:rPr>
          <w:shd w:val="clear" w:color="auto" w:fill="FFFFFF"/>
        </w:rPr>
      </w:pPr>
      <w:r w:rsidRPr="008412A4">
        <w:rPr>
          <w:shd w:val="clear" w:color="auto" w:fill="FFFFFF"/>
        </w:rPr>
        <w:t>Важно</w:t>
      </w:r>
      <w:r>
        <w:rPr>
          <w:shd w:val="clear" w:color="auto" w:fill="FFFFFF"/>
        </w:rPr>
        <w:t xml:space="preserve"> сохранить функциональность добавления страниц в избранное</w:t>
      </w:r>
      <w:r w:rsidR="004D2FA9">
        <w:rPr>
          <w:shd w:val="clear" w:color="auto" w:fill="FFFFFF"/>
        </w:rPr>
        <w:t>.</w:t>
      </w:r>
      <w:r>
        <w:rPr>
          <w:shd w:val="clear" w:color="auto" w:fill="FFFFFF"/>
        </w:rPr>
        <w:t xml:space="preserve"> </w:t>
      </w:r>
    </w:p>
    <w:p w14:paraId="31415580" w14:textId="77777777" w:rsidR="00C8194D" w:rsidRDefault="00C8194D" w:rsidP="00C8194D">
      <w:pPr>
        <w:pStyle w:val="44"/>
        <w:rPr>
          <w:shd w:val="clear" w:color="auto" w:fill="FFFFFF"/>
        </w:rPr>
      </w:pPr>
      <w:r>
        <w:rPr>
          <w:shd w:val="clear" w:color="auto" w:fill="FFFFFF"/>
        </w:rPr>
        <w:t>Панель чата и уведомлений</w:t>
      </w:r>
    </w:p>
    <w:p w14:paraId="3279D423" w14:textId="77777777" w:rsidR="00C8194D" w:rsidRPr="004D2FA9" w:rsidRDefault="00C8194D" w:rsidP="00C8194D">
      <w:pPr>
        <w:pStyle w:val="0"/>
        <w:ind w:firstLine="709"/>
        <w:jc w:val="both"/>
      </w:pPr>
      <w:r>
        <w:t>Панель чата и уведомлений используется без каких-либо доработок. Размещается справа на портале по всей высоте окна браузера.</w:t>
      </w:r>
    </w:p>
    <w:p w14:paraId="06CC04E1" w14:textId="77777777" w:rsidR="00C8194D" w:rsidRDefault="00C8194D" w:rsidP="00C8194D">
      <w:pPr>
        <w:pStyle w:val="0"/>
        <w:ind w:firstLine="709"/>
        <w:jc w:val="both"/>
      </w:pPr>
      <w:r>
        <w:t>На панели присутствуют кнопки, рядом с которыми также отображается счетчик непрочитанных сообщений и уведомлений:</w:t>
      </w:r>
    </w:p>
    <w:p w14:paraId="5BE3EE20" w14:textId="77777777" w:rsidR="00C8194D" w:rsidRDefault="00C8194D" w:rsidP="00C8194D">
      <w:pPr>
        <w:pStyle w:val="a7"/>
        <w:numPr>
          <w:ilvl w:val="0"/>
          <w:numId w:val="32"/>
        </w:numPr>
        <w:jc w:val="both"/>
      </w:pPr>
      <w:r w:rsidRPr="00BE676C">
        <w:rPr>
          <w:shd w:val="clear" w:color="auto" w:fill="FFFFFF"/>
        </w:rPr>
        <w:lastRenderedPageBreak/>
        <w:t>Кнопка вызова Центра уведомлений, в котором выводится информация о различных событиях на портале;</w:t>
      </w:r>
      <w:r w:rsidRPr="00BE676C">
        <w:rPr>
          <w:shd w:val="clear" w:color="auto" w:fill="FFFFFF"/>
        </w:rPr>
        <w:br/>
      </w:r>
      <w:r w:rsidRPr="00BE676C">
        <w:t xml:space="preserve">Центр уведомлений выводит всплывающие сообщения от пользователей </w:t>
      </w:r>
      <w:proofErr w:type="spellStart"/>
      <w:r w:rsidRPr="00BE676C">
        <w:t>Битрикс</w:t>
      </w:r>
      <w:proofErr w:type="spellEnd"/>
      <w:r w:rsidRPr="00BE676C">
        <w:t xml:space="preserve">, а также информацию о приглашениях в группу или на встречу, сообщает о новых «лайках», поставленных задач сервисов, задачах и прочих событиях в </w:t>
      </w:r>
      <w:proofErr w:type="spellStart"/>
      <w:r w:rsidRPr="00BE676C">
        <w:t>Битрикс</w:t>
      </w:r>
      <w:proofErr w:type="spellEnd"/>
      <w:r w:rsidRPr="00BE676C">
        <w:t>;</w:t>
      </w:r>
    </w:p>
    <w:p w14:paraId="523318EA" w14:textId="77777777" w:rsidR="00C8194D" w:rsidRPr="00C86E68" w:rsidRDefault="00C8194D" w:rsidP="00C8194D">
      <w:pPr>
        <w:pStyle w:val="71"/>
        <w:numPr>
          <w:ilvl w:val="0"/>
          <w:numId w:val="32"/>
        </w:numPr>
        <w:spacing w:line="240" w:lineRule="auto"/>
        <w:jc w:val="both"/>
      </w:pPr>
      <w:r>
        <w:rPr>
          <w:shd w:val="clear" w:color="auto" w:fill="FFFFFF"/>
        </w:rPr>
        <w:t>Кнопка вызова Чата, которая открывает чат с коллегой или группой коллег.</w:t>
      </w:r>
    </w:p>
    <w:p w14:paraId="0D4FBA4E" w14:textId="77777777" w:rsidR="00C8194D" w:rsidRDefault="00C8194D" w:rsidP="00C8194D">
      <w:pPr>
        <w:pStyle w:val="44"/>
      </w:pPr>
      <w:r>
        <w:t>Футер Портала</w:t>
      </w:r>
    </w:p>
    <w:p w14:paraId="46AAE806" w14:textId="77777777" w:rsidR="00C8194D" w:rsidRPr="00C86E68" w:rsidRDefault="00C8194D" w:rsidP="00C8194D">
      <w:pPr>
        <w:pStyle w:val="0"/>
        <w:ind w:firstLine="709"/>
        <w:jc w:val="both"/>
        <w:rPr>
          <w:shd w:val="clear" w:color="auto" w:fill="FFFFFF"/>
        </w:rPr>
      </w:pPr>
      <w:r>
        <w:t>Футер Портала используется без каких-либо доработок, должен содержать кнопки «Поддержка24», «</w:t>
      </w:r>
      <w:r>
        <w:rPr>
          <w:shd w:val="clear" w:color="auto" w:fill="FFFFFF"/>
        </w:rPr>
        <w:t>Печать». При клике на ссылку «Поддержка24» происходит открытие сервиса «Поддержка24». При клике на ссылку «Печать» происходит открытие окна для запуска печати текущей страницы портала.</w:t>
      </w:r>
    </w:p>
    <w:p w14:paraId="5C095721" w14:textId="77777777" w:rsidR="00B805A0" w:rsidRDefault="00B805A0" w:rsidP="0095602B">
      <w:pPr>
        <w:pStyle w:val="33"/>
      </w:pPr>
      <w:bookmarkStart w:id="39" w:name="_Toc126148247"/>
      <w:r>
        <w:t>Главная страница</w:t>
      </w:r>
      <w:bookmarkEnd w:id="32"/>
      <w:bookmarkEnd w:id="39"/>
    </w:p>
    <w:p w14:paraId="6D607536" w14:textId="77777777" w:rsidR="00B805A0" w:rsidRDefault="00B805A0" w:rsidP="0095602B">
      <w:pPr>
        <w:pStyle w:val="44"/>
      </w:pPr>
      <w:bookmarkStart w:id="40" w:name="_Toc115687443"/>
      <w:r>
        <w:t>Назначение</w:t>
      </w:r>
      <w:bookmarkEnd w:id="40"/>
    </w:p>
    <w:p w14:paraId="31974160" w14:textId="77777777" w:rsidR="00B805A0" w:rsidRDefault="00B805A0" w:rsidP="0095602B">
      <w:pPr>
        <w:pStyle w:val="0"/>
        <w:ind w:firstLine="709"/>
        <w:jc w:val="both"/>
      </w:pPr>
      <w:bookmarkStart w:id="41" w:name="_Toc115687444"/>
      <w:r>
        <w:t>Главная страница является страницей входа для всех сотрудников. Раздел должен предоставлять быстрый доступ к последним новостям, важным сообщениям компании.</w:t>
      </w:r>
    </w:p>
    <w:p w14:paraId="12B3BDFE" w14:textId="2821425E" w:rsidR="00B805A0" w:rsidRDefault="00B805A0" w:rsidP="0095602B">
      <w:pPr>
        <w:pStyle w:val="0"/>
        <w:ind w:firstLine="709"/>
        <w:jc w:val="both"/>
      </w:pPr>
      <w:r>
        <w:t>Цели раздела:</w:t>
      </w:r>
    </w:p>
    <w:p w14:paraId="3F49D7BB" w14:textId="77777777" w:rsidR="00B805A0" w:rsidRDefault="00B805A0" w:rsidP="0095602B">
      <w:pPr>
        <w:pStyle w:val="71"/>
        <w:numPr>
          <w:ilvl w:val="0"/>
          <w:numId w:val="25"/>
        </w:numPr>
        <w:spacing w:line="240" w:lineRule="auto"/>
        <w:jc w:val="both"/>
      </w:pPr>
      <w:r>
        <w:t>Информирование сотрудников об изменениях, мероприятиях, важных событиях;</w:t>
      </w:r>
    </w:p>
    <w:p w14:paraId="0EE60318" w14:textId="0415AE01" w:rsidR="00B805A0" w:rsidRDefault="00B805A0" w:rsidP="0095602B">
      <w:pPr>
        <w:pStyle w:val="71"/>
        <w:numPr>
          <w:ilvl w:val="0"/>
          <w:numId w:val="25"/>
        </w:numPr>
        <w:spacing w:line="240" w:lineRule="auto"/>
        <w:jc w:val="both"/>
      </w:pPr>
      <w:r>
        <w:t xml:space="preserve">Быстрый доступ к инструментам </w:t>
      </w:r>
      <w:r w:rsidR="00C8194D">
        <w:t xml:space="preserve">портала </w:t>
      </w:r>
      <w:r>
        <w:t>и внешним сервисам;</w:t>
      </w:r>
    </w:p>
    <w:p w14:paraId="29116140" w14:textId="77777777" w:rsidR="00B805A0" w:rsidRDefault="00B805A0" w:rsidP="0095602B">
      <w:pPr>
        <w:pStyle w:val="71"/>
        <w:numPr>
          <w:ilvl w:val="0"/>
          <w:numId w:val="25"/>
        </w:numPr>
        <w:spacing w:line="240" w:lineRule="auto"/>
        <w:jc w:val="both"/>
      </w:pPr>
      <w:r>
        <w:t>Быстрый поиск информации.</w:t>
      </w:r>
    </w:p>
    <w:p w14:paraId="736B387B" w14:textId="77777777" w:rsidR="00B805A0" w:rsidRDefault="00B805A0" w:rsidP="0095602B">
      <w:pPr>
        <w:pStyle w:val="44"/>
      </w:pPr>
      <w:r>
        <w:t>Описание раздела «Главная страница»</w:t>
      </w:r>
      <w:bookmarkEnd w:id="41"/>
    </w:p>
    <w:p w14:paraId="7362C469" w14:textId="77777777" w:rsidR="00B805A0" w:rsidRDefault="00B805A0" w:rsidP="0095602B">
      <w:pPr>
        <w:pStyle w:val="0"/>
        <w:ind w:firstLine="709"/>
        <w:jc w:val="both"/>
      </w:pPr>
      <w:r>
        <w:t>Главная страница Портала включает следующие разделы и элементы портала:</w:t>
      </w:r>
    </w:p>
    <w:p w14:paraId="2F15E88E" w14:textId="77777777" w:rsidR="00B805A0" w:rsidRPr="0095602B" w:rsidRDefault="00B805A0" w:rsidP="0095602B">
      <w:pPr>
        <w:pStyle w:val="0AltQ"/>
        <w:numPr>
          <w:ilvl w:val="0"/>
          <w:numId w:val="15"/>
        </w:numPr>
        <w:spacing w:after="0" w:line="240" w:lineRule="auto"/>
        <w:ind w:left="709" w:firstLine="425"/>
        <w:rPr>
          <w:rFonts w:asciiTheme="minorHAnsi" w:hAnsiTheme="minorHAnsi" w:cs="Calibri"/>
          <w:color w:val="000000"/>
          <w:szCs w:val="24"/>
        </w:rPr>
      </w:pPr>
      <w:r w:rsidRPr="0095602B">
        <w:rPr>
          <w:rFonts w:asciiTheme="minorHAnsi" w:hAnsiTheme="minorHAnsi" w:cs="Calibri"/>
          <w:color w:val="000000"/>
          <w:szCs w:val="24"/>
        </w:rPr>
        <w:t>Сквозные элементы:</w:t>
      </w:r>
    </w:p>
    <w:p w14:paraId="76876587" w14:textId="77777777" w:rsidR="00B805A0" w:rsidRPr="0095602B" w:rsidRDefault="00B805A0" w:rsidP="0095602B">
      <w:pPr>
        <w:pStyle w:val="71"/>
        <w:numPr>
          <w:ilvl w:val="0"/>
          <w:numId w:val="26"/>
        </w:numPr>
        <w:spacing w:line="240" w:lineRule="auto"/>
        <w:jc w:val="both"/>
        <w:rPr>
          <w:rFonts w:asciiTheme="minorHAnsi" w:hAnsiTheme="minorHAnsi"/>
        </w:rPr>
      </w:pPr>
      <w:r w:rsidRPr="0095602B">
        <w:rPr>
          <w:rFonts w:asciiTheme="minorHAnsi" w:hAnsiTheme="minorHAnsi"/>
        </w:rPr>
        <w:t>Шапка Портала;</w:t>
      </w:r>
    </w:p>
    <w:p w14:paraId="434ED2FF" w14:textId="674AABBD" w:rsidR="00B805A0" w:rsidRPr="0095602B" w:rsidRDefault="00B805A0" w:rsidP="0095602B">
      <w:pPr>
        <w:pStyle w:val="71"/>
        <w:numPr>
          <w:ilvl w:val="0"/>
          <w:numId w:val="26"/>
        </w:numPr>
        <w:spacing w:line="240" w:lineRule="auto"/>
        <w:jc w:val="both"/>
        <w:rPr>
          <w:rFonts w:asciiTheme="minorHAnsi" w:hAnsiTheme="minorHAnsi"/>
        </w:rPr>
      </w:pPr>
      <w:r w:rsidRPr="0095602B">
        <w:rPr>
          <w:rFonts w:asciiTheme="minorHAnsi" w:hAnsiTheme="minorHAnsi"/>
        </w:rPr>
        <w:t>Основное меню Портала;</w:t>
      </w:r>
    </w:p>
    <w:p w14:paraId="42014A4B" w14:textId="7FA89865" w:rsidR="00B805A0" w:rsidRPr="0095602B" w:rsidRDefault="00B805A0" w:rsidP="0095602B">
      <w:pPr>
        <w:pStyle w:val="71"/>
        <w:numPr>
          <w:ilvl w:val="0"/>
          <w:numId w:val="26"/>
        </w:numPr>
        <w:spacing w:line="240" w:lineRule="auto"/>
        <w:jc w:val="both"/>
        <w:rPr>
          <w:rFonts w:asciiTheme="minorHAnsi" w:hAnsiTheme="minorHAnsi"/>
        </w:rPr>
      </w:pPr>
      <w:r w:rsidRPr="0095602B">
        <w:rPr>
          <w:rFonts w:asciiTheme="minorHAnsi" w:hAnsiTheme="minorHAnsi"/>
        </w:rPr>
        <w:t>Панель чатов и уведомлений;</w:t>
      </w:r>
    </w:p>
    <w:p w14:paraId="01EB5055" w14:textId="572E6EDF" w:rsidR="00B805A0" w:rsidRPr="0095602B" w:rsidRDefault="00B805A0" w:rsidP="0095602B">
      <w:pPr>
        <w:pStyle w:val="71"/>
        <w:numPr>
          <w:ilvl w:val="0"/>
          <w:numId w:val="26"/>
        </w:numPr>
        <w:spacing w:line="240" w:lineRule="auto"/>
        <w:jc w:val="both"/>
        <w:rPr>
          <w:rFonts w:asciiTheme="minorHAnsi" w:hAnsiTheme="minorHAnsi"/>
        </w:rPr>
      </w:pPr>
      <w:r w:rsidRPr="0095602B">
        <w:rPr>
          <w:rFonts w:asciiTheme="minorHAnsi" w:hAnsiTheme="minorHAnsi"/>
        </w:rPr>
        <w:t>Футер</w:t>
      </w:r>
      <w:r w:rsidR="00B93750">
        <w:rPr>
          <w:rFonts w:asciiTheme="minorHAnsi" w:hAnsiTheme="minorHAnsi"/>
        </w:rPr>
        <w:t>.</w:t>
      </w:r>
    </w:p>
    <w:p w14:paraId="468BE7ED" w14:textId="77777777" w:rsidR="00B805A0" w:rsidRPr="0095602B" w:rsidRDefault="00B805A0" w:rsidP="0095602B">
      <w:pPr>
        <w:pStyle w:val="0AltQ"/>
        <w:numPr>
          <w:ilvl w:val="0"/>
          <w:numId w:val="15"/>
        </w:numPr>
        <w:spacing w:after="0" w:line="240" w:lineRule="auto"/>
        <w:ind w:left="709" w:firstLine="425"/>
        <w:rPr>
          <w:rFonts w:asciiTheme="minorHAnsi" w:hAnsiTheme="minorHAnsi" w:cs="Calibri"/>
          <w:color w:val="000000"/>
          <w:szCs w:val="24"/>
        </w:rPr>
      </w:pPr>
      <w:r w:rsidRPr="0095602B">
        <w:rPr>
          <w:rFonts w:asciiTheme="minorHAnsi" w:hAnsiTheme="minorHAnsi" w:cs="Calibri"/>
          <w:color w:val="000000"/>
          <w:szCs w:val="24"/>
        </w:rPr>
        <w:t>Виджеты:</w:t>
      </w:r>
    </w:p>
    <w:p w14:paraId="004D5049" w14:textId="2354A53E" w:rsidR="00B805A0" w:rsidRPr="0095602B" w:rsidRDefault="00B805A0" w:rsidP="0095602B">
      <w:pPr>
        <w:pStyle w:val="71"/>
        <w:numPr>
          <w:ilvl w:val="0"/>
          <w:numId w:val="27"/>
        </w:numPr>
        <w:spacing w:line="240" w:lineRule="auto"/>
        <w:jc w:val="both"/>
        <w:rPr>
          <w:rFonts w:asciiTheme="minorHAnsi" w:hAnsiTheme="minorHAnsi"/>
        </w:rPr>
      </w:pPr>
      <w:r w:rsidRPr="0095602B">
        <w:rPr>
          <w:rFonts w:asciiTheme="minorHAnsi" w:hAnsiTheme="minorHAnsi"/>
        </w:rPr>
        <w:t>Слайдер баннеров;</w:t>
      </w:r>
    </w:p>
    <w:p w14:paraId="310DA430" w14:textId="5366A659" w:rsidR="00B805A0" w:rsidRPr="0095602B" w:rsidRDefault="00B805A0" w:rsidP="0095602B">
      <w:pPr>
        <w:pStyle w:val="71"/>
        <w:numPr>
          <w:ilvl w:val="0"/>
          <w:numId w:val="27"/>
        </w:numPr>
        <w:spacing w:line="240" w:lineRule="auto"/>
        <w:jc w:val="both"/>
        <w:rPr>
          <w:rFonts w:asciiTheme="minorHAnsi" w:hAnsiTheme="minorHAnsi"/>
        </w:rPr>
      </w:pPr>
      <w:r w:rsidRPr="0095602B">
        <w:rPr>
          <w:rFonts w:asciiTheme="minorHAnsi" w:hAnsiTheme="minorHAnsi"/>
        </w:rPr>
        <w:t xml:space="preserve">Быстрые ссылки – 4 виджета справа от слайдера баннеров и </w:t>
      </w:r>
      <w:r w:rsidR="00C4515D" w:rsidRPr="0095602B">
        <w:rPr>
          <w:rFonts w:asciiTheme="minorHAnsi" w:hAnsiTheme="minorHAnsi"/>
        </w:rPr>
        <w:t>до 4х</w:t>
      </w:r>
      <w:r w:rsidRPr="0095602B">
        <w:rPr>
          <w:rFonts w:asciiTheme="minorHAnsi" w:hAnsiTheme="minorHAnsi"/>
        </w:rPr>
        <w:t xml:space="preserve"> виджет</w:t>
      </w:r>
      <w:r w:rsidR="00C4515D" w:rsidRPr="0095602B">
        <w:rPr>
          <w:rFonts w:asciiTheme="minorHAnsi" w:hAnsiTheme="minorHAnsi"/>
        </w:rPr>
        <w:t>ов</w:t>
      </w:r>
      <w:r w:rsidRPr="0095602B">
        <w:rPr>
          <w:rFonts w:asciiTheme="minorHAnsi" w:hAnsiTheme="minorHAnsi"/>
        </w:rPr>
        <w:t xml:space="preserve"> ниже справа. </w:t>
      </w:r>
    </w:p>
    <w:p w14:paraId="0ABB3A1E" w14:textId="57604D11" w:rsidR="00B805A0" w:rsidRPr="0095602B" w:rsidRDefault="00C4515D" w:rsidP="0095602B">
      <w:pPr>
        <w:pStyle w:val="71"/>
        <w:numPr>
          <w:ilvl w:val="0"/>
          <w:numId w:val="27"/>
        </w:numPr>
        <w:spacing w:line="240" w:lineRule="auto"/>
        <w:jc w:val="both"/>
        <w:rPr>
          <w:rFonts w:asciiTheme="minorHAnsi" w:hAnsiTheme="minorHAnsi"/>
        </w:rPr>
      </w:pPr>
      <w:r w:rsidRPr="0095602B">
        <w:rPr>
          <w:rFonts w:asciiTheme="minorHAnsi" w:hAnsiTheme="minorHAnsi"/>
        </w:rPr>
        <w:t>Ж</w:t>
      </w:r>
      <w:r w:rsidR="00B805A0" w:rsidRPr="0095602B">
        <w:rPr>
          <w:rFonts w:asciiTheme="minorHAnsi" w:hAnsiTheme="minorHAnsi"/>
        </w:rPr>
        <w:t>ив</w:t>
      </w:r>
      <w:r w:rsidRPr="0095602B">
        <w:rPr>
          <w:rFonts w:asciiTheme="minorHAnsi" w:hAnsiTheme="minorHAnsi"/>
        </w:rPr>
        <w:t>ая</w:t>
      </w:r>
      <w:r w:rsidR="00B805A0" w:rsidRPr="0095602B">
        <w:rPr>
          <w:rFonts w:asciiTheme="minorHAnsi" w:hAnsiTheme="minorHAnsi"/>
        </w:rPr>
        <w:t xml:space="preserve"> лент</w:t>
      </w:r>
      <w:r w:rsidRPr="0095602B">
        <w:rPr>
          <w:rFonts w:asciiTheme="minorHAnsi" w:hAnsiTheme="minorHAnsi"/>
        </w:rPr>
        <w:t>а</w:t>
      </w:r>
    </w:p>
    <w:p w14:paraId="73608A98" w14:textId="5A11CBED" w:rsidR="00B805A0" w:rsidRPr="0095602B" w:rsidRDefault="00C4515D" w:rsidP="0095602B">
      <w:pPr>
        <w:pStyle w:val="71"/>
        <w:numPr>
          <w:ilvl w:val="0"/>
          <w:numId w:val="27"/>
        </w:numPr>
        <w:spacing w:line="240" w:lineRule="auto"/>
        <w:jc w:val="both"/>
        <w:rPr>
          <w:rFonts w:asciiTheme="minorHAnsi" w:hAnsiTheme="minorHAnsi"/>
        </w:rPr>
      </w:pPr>
      <w:r w:rsidRPr="0095602B">
        <w:rPr>
          <w:rFonts w:asciiTheme="minorHAnsi" w:hAnsiTheme="minorHAnsi"/>
        </w:rPr>
        <w:t>Теги</w:t>
      </w:r>
      <w:r w:rsidR="00B805A0" w:rsidRPr="0095602B">
        <w:rPr>
          <w:rFonts w:asciiTheme="minorHAnsi" w:hAnsiTheme="minorHAnsi"/>
        </w:rPr>
        <w:t xml:space="preserve"> Живой лент</w:t>
      </w:r>
      <w:r w:rsidRPr="0095602B">
        <w:rPr>
          <w:rFonts w:asciiTheme="minorHAnsi" w:hAnsiTheme="minorHAnsi"/>
        </w:rPr>
        <w:t>ы</w:t>
      </w:r>
      <w:r w:rsidR="00844C8D" w:rsidRPr="0095602B">
        <w:rPr>
          <w:rFonts w:asciiTheme="minorHAnsi" w:hAnsiTheme="minorHAnsi"/>
        </w:rPr>
        <w:t>;</w:t>
      </w:r>
    </w:p>
    <w:p w14:paraId="59B1EA8B" w14:textId="1A2B147E" w:rsidR="00B805A0" w:rsidRPr="0095602B" w:rsidRDefault="00B805A0" w:rsidP="0095602B">
      <w:pPr>
        <w:pStyle w:val="71"/>
        <w:numPr>
          <w:ilvl w:val="0"/>
          <w:numId w:val="27"/>
        </w:numPr>
        <w:spacing w:line="240" w:lineRule="auto"/>
        <w:jc w:val="both"/>
        <w:rPr>
          <w:rFonts w:asciiTheme="minorHAnsi" w:hAnsiTheme="minorHAnsi"/>
        </w:rPr>
      </w:pPr>
      <w:r w:rsidRPr="0095602B">
        <w:rPr>
          <w:rFonts w:asciiTheme="minorHAnsi" w:hAnsiTheme="minorHAnsi"/>
        </w:rPr>
        <w:t>Дни рождения</w:t>
      </w:r>
      <w:r w:rsidR="00C4515D" w:rsidRPr="0095602B">
        <w:rPr>
          <w:rFonts w:asciiTheme="minorHAnsi" w:hAnsiTheme="minorHAnsi"/>
        </w:rPr>
        <w:t>;</w:t>
      </w:r>
    </w:p>
    <w:p w14:paraId="197FC41E" w14:textId="6585DC18" w:rsidR="00B805A0" w:rsidRPr="0095602B" w:rsidRDefault="00B805A0" w:rsidP="0095602B">
      <w:pPr>
        <w:pStyle w:val="71"/>
        <w:numPr>
          <w:ilvl w:val="0"/>
          <w:numId w:val="27"/>
        </w:numPr>
        <w:spacing w:line="240" w:lineRule="auto"/>
        <w:jc w:val="both"/>
        <w:rPr>
          <w:rFonts w:asciiTheme="minorHAnsi" w:hAnsiTheme="minorHAnsi"/>
        </w:rPr>
      </w:pPr>
      <w:r w:rsidRPr="0095602B">
        <w:rPr>
          <w:rFonts w:asciiTheme="minorHAnsi" w:hAnsiTheme="minorHAnsi"/>
        </w:rPr>
        <w:t xml:space="preserve">Новые сотрудники. </w:t>
      </w:r>
    </w:p>
    <w:p w14:paraId="559382C5" w14:textId="77777777" w:rsidR="00B805A0" w:rsidRDefault="00B805A0" w:rsidP="0095602B">
      <w:pPr>
        <w:pStyle w:val="0"/>
        <w:ind w:firstLine="709"/>
        <w:jc w:val="both"/>
      </w:pPr>
      <w:r>
        <w:t>Главная страница должна иметь одинаковый структурный вид для всех пользователей Системы.</w:t>
      </w:r>
    </w:p>
    <w:p w14:paraId="5D0392CF" w14:textId="04CA124B" w:rsidR="00B805A0" w:rsidRDefault="00B805A0" w:rsidP="0095602B">
      <w:pPr>
        <w:pStyle w:val="0"/>
        <w:ind w:firstLine="709"/>
        <w:jc w:val="both"/>
      </w:pPr>
      <w:r>
        <w:t>Прототип «Главной страницы» представлен на рисунке (</w:t>
      </w:r>
      <w:r w:rsidRPr="0095602B">
        <w:fldChar w:fldCharType="begin"/>
      </w:r>
      <w:r w:rsidRPr="00B93750">
        <w:instrText xml:space="preserve"> REF _Ref106791199 \h </w:instrText>
      </w:r>
      <w:r w:rsidR="00B93750" w:rsidRPr="00B93750">
        <w:instrText xml:space="preserve"> \* MERGEFORMAT </w:instrText>
      </w:r>
      <w:r w:rsidRPr="0095602B">
        <w:fldChar w:fldCharType="separate"/>
      </w:r>
      <w:r w:rsidR="00B93750" w:rsidRPr="00B93750">
        <w:rPr>
          <w:b/>
        </w:rPr>
        <w:t xml:space="preserve">Рисунок </w:t>
      </w:r>
      <w:r w:rsidR="00B93750" w:rsidRPr="00B93750">
        <w:rPr>
          <w:b/>
          <w:noProof/>
        </w:rPr>
        <w:t>3</w:t>
      </w:r>
      <w:r w:rsidRPr="0095602B">
        <w:fldChar w:fldCharType="end"/>
      </w:r>
      <w:r>
        <w:t>)</w:t>
      </w:r>
      <w:r w:rsidR="00C06CEC">
        <w:t>:</w:t>
      </w:r>
    </w:p>
    <w:p w14:paraId="6D23F852" w14:textId="77777777" w:rsidR="00B805A0" w:rsidRDefault="00B805A0" w:rsidP="00B805A0">
      <w:pPr>
        <w:pStyle w:val="0"/>
        <w:keepNext/>
        <w:jc w:val="center"/>
      </w:pPr>
      <w:r>
        <w:rPr>
          <w:noProof/>
          <w:lang w:eastAsia="ru-RU"/>
        </w:rPr>
        <w:lastRenderedPageBreak/>
        <w:drawing>
          <wp:inline distT="0" distB="0" distL="0" distR="0" wp14:anchorId="320441E7" wp14:editId="68610911">
            <wp:extent cx="4186800" cy="5580000"/>
            <wp:effectExtent l="19050" t="19050" r="23495" b="20955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86800" cy="5580000"/>
                    </a:xfrm>
                    <a:prstGeom prst="rect">
                      <a:avLst/>
                    </a:prstGeom>
                    <a:noFill/>
                    <a:ln w="952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17FA5BED" w14:textId="572C71F4" w:rsidR="00B805A0" w:rsidRDefault="00B805A0" w:rsidP="0095602B">
      <w:pPr>
        <w:pStyle w:val="8"/>
        <w:jc w:val="center"/>
      </w:pPr>
      <w:bookmarkStart w:id="42" w:name="_Ref106791199"/>
      <w:r w:rsidRPr="00BF60E8">
        <w:t xml:space="preserve">Рисунок </w:t>
      </w:r>
      <w:fldSimple w:instr=" SEQ Рисунок \* ARABIC ">
        <w:r w:rsidR="00B93750">
          <w:rPr>
            <w:noProof/>
          </w:rPr>
          <w:t>3</w:t>
        </w:r>
      </w:fldSimple>
      <w:bookmarkEnd w:id="42"/>
      <w:r w:rsidRPr="00BF60E8">
        <w:t>.</w:t>
      </w:r>
      <w:r>
        <w:t xml:space="preserve"> Прототип «</w:t>
      </w:r>
      <w:r w:rsidRPr="00BF60E8">
        <w:t>Главн</w:t>
      </w:r>
      <w:r>
        <w:t>ой</w:t>
      </w:r>
      <w:r w:rsidRPr="00BF60E8">
        <w:t xml:space="preserve"> страниц</w:t>
      </w:r>
      <w:r>
        <w:t>ы»</w:t>
      </w:r>
    </w:p>
    <w:p w14:paraId="7AA54991" w14:textId="77777777" w:rsidR="00B805A0" w:rsidRDefault="00B805A0" w:rsidP="0095602B">
      <w:pPr>
        <w:ind w:firstLine="709"/>
        <w:jc w:val="both"/>
      </w:pPr>
      <w:r>
        <w:t>Полная версия изображения</w:t>
      </w:r>
      <w:r w:rsidRPr="007D4080">
        <w:t>:</w:t>
      </w:r>
      <w:r>
        <w:t xml:space="preserve"> </w:t>
      </w:r>
      <w:hyperlink r:id="rId19" w:history="1">
        <w:r w:rsidRPr="00CC0836">
          <w:rPr>
            <w:rStyle w:val="af2"/>
          </w:rPr>
          <w:t>https://b24.korusconsulting.ru/~GQrzE</w:t>
        </w:r>
      </w:hyperlink>
      <w:r w:rsidRPr="007D4080">
        <w:t xml:space="preserve"> </w:t>
      </w:r>
    </w:p>
    <w:p w14:paraId="0179FFA6" w14:textId="77777777" w:rsidR="00C4515D" w:rsidRDefault="00C4515D" w:rsidP="00C4515D">
      <w:pPr>
        <w:pStyle w:val="33"/>
      </w:pPr>
      <w:bookmarkStart w:id="43" w:name="_Toc126148248"/>
      <w:r>
        <w:t>Виджеты главной страницы</w:t>
      </w:r>
      <w:bookmarkEnd w:id="43"/>
    </w:p>
    <w:p w14:paraId="61FB43DB" w14:textId="376C046D" w:rsidR="00C06CEC" w:rsidRPr="0095602B" w:rsidRDefault="00C4515D" w:rsidP="0095602B">
      <w:pPr>
        <w:pStyle w:val="0AltQ"/>
        <w:numPr>
          <w:ilvl w:val="0"/>
          <w:numId w:val="19"/>
        </w:numPr>
        <w:spacing w:after="0" w:line="240" w:lineRule="auto"/>
        <w:rPr>
          <w:rFonts w:asciiTheme="minorHAnsi" w:hAnsiTheme="minorHAnsi" w:cs="Calibri"/>
          <w:color w:val="000000"/>
          <w:szCs w:val="24"/>
        </w:rPr>
      </w:pPr>
      <w:r w:rsidRPr="0095602B">
        <w:rPr>
          <w:rFonts w:asciiTheme="minorHAnsi" w:hAnsiTheme="minorHAnsi" w:cs="Calibri"/>
          <w:color w:val="000000"/>
          <w:szCs w:val="24"/>
        </w:rPr>
        <w:t>Слайдер - предназначен для публикации актуальных новостей в интерактивном и динамичном формате.</w:t>
      </w:r>
    </w:p>
    <w:p w14:paraId="5F3ACBE5" w14:textId="45F2A563" w:rsidR="00C06CEC" w:rsidRPr="0095602B" w:rsidRDefault="00C4515D" w:rsidP="0095602B">
      <w:pPr>
        <w:pStyle w:val="0AltQ"/>
        <w:numPr>
          <w:ilvl w:val="1"/>
          <w:numId w:val="19"/>
        </w:numPr>
        <w:spacing w:after="0" w:line="240" w:lineRule="auto"/>
        <w:rPr>
          <w:szCs w:val="20"/>
        </w:rPr>
      </w:pPr>
      <w:r w:rsidRPr="0095602B">
        <w:rPr>
          <w:szCs w:val="20"/>
        </w:rPr>
        <w:t>К функциональности «Слайдер» предъявляются следующие требования:</w:t>
      </w:r>
    </w:p>
    <w:p w14:paraId="5F8EBA99" w14:textId="08BF8E00" w:rsidR="00C06CEC" w:rsidRPr="0095602B" w:rsidRDefault="00C4515D" w:rsidP="0095602B">
      <w:pPr>
        <w:pStyle w:val="0AltQ"/>
        <w:numPr>
          <w:ilvl w:val="2"/>
          <w:numId w:val="19"/>
        </w:numPr>
        <w:spacing w:after="0" w:line="240" w:lineRule="auto"/>
        <w:rPr>
          <w:szCs w:val="20"/>
        </w:rPr>
      </w:pPr>
      <w:r w:rsidRPr="0095602B">
        <w:rPr>
          <w:szCs w:val="20"/>
        </w:rPr>
        <w:t>Слайдер должен листаться автоматически с учётом следующих требований:</w:t>
      </w:r>
    </w:p>
    <w:p w14:paraId="029DF272" w14:textId="0EAA1210" w:rsidR="00C06CEC" w:rsidRPr="0095602B" w:rsidRDefault="00C4515D" w:rsidP="0095602B">
      <w:pPr>
        <w:pStyle w:val="0AltQ"/>
        <w:numPr>
          <w:ilvl w:val="3"/>
          <w:numId w:val="19"/>
        </w:numPr>
        <w:spacing w:after="0" w:line="240" w:lineRule="auto"/>
        <w:rPr>
          <w:szCs w:val="20"/>
        </w:rPr>
      </w:pPr>
      <w:r w:rsidRPr="0095602B">
        <w:rPr>
          <w:szCs w:val="20"/>
        </w:rPr>
        <w:t>автоматическое листание должно останавливаться при наведении курсора на область баннера</w:t>
      </w:r>
      <w:r w:rsidR="006C48B6">
        <w:rPr>
          <w:szCs w:val="20"/>
        </w:rPr>
        <w:t>;</w:t>
      </w:r>
    </w:p>
    <w:p w14:paraId="600F7C49" w14:textId="2D83ACBB" w:rsidR="006C48B6" w:rsidRPr="0095602B" w:rsidRDefault="00C4515D" w:rsidP="0095602B">
      <w:pPr>
        <w:pStyle w:val="0AltQ"/>
        <w:numPr>
          <w:ilvl w:val="3"/>
          <w:numId w:val="19"/>
        </w:numPr>
        <w:spacing w:after="0" w:line="240" w:lineRule="auto"/>
        <w:rPr>
          <w:szCs w:val="20"/>
        </w:rPr>
      </w:pPr>
      <w:r w:rsidRPr="0095602B">
        <w:rPr>
          <w:szCs w:val="20"/>
        </w:rPr>
        <w:t>пользователь должен иметь возможность пролистывать баннеры вручную (при нажатой левой кнопки мыши).</w:t>
      </w:r>
    </w:p>
    <w:p w14:paraId="5ADAF5A9" w14:textId="11B7FB8C" w:rsidR="00C4515D" w:rsidRPr="0095602B" w:rsidRDefault="00C4515D" w:rsidP="0095602B">
      <w:pPr>
        <w:pStyle w:val="0AltQ"/>
        <w:numPr>
          <w:ilvl w:val="2"/>
          <w:numId w:val="19"/>
        </w:numPr>
        <w:spacing w:after="0" w:line="240" w:lineRule="auto"/>
        <w:rPr>
          <w:rFonts w:cs="Times New Roman"/>
          <w:szCs w:val="20"/>
        </w:rPr>
      </w:pPr>
      <w:r w:rsidRPr="0095602B">
        <w:rPr>
          <w:szCs w:val="20"/>
        </w:rPr>
        <w:t xml:space="preserve">В Административной панели </w:t>
      </w:r>
      <w:r w:rsidR="00C8194D">
        <w:rPr>
          <w:szCs w:val="20"/>
        </w:rPr>
        <w:t>портала</w:t>
      </w:r>
      <w:r w:rsidR="00C8194D" w:rsidRPr="0095602B">
        <w:rPr>
          <w:szCs w:val="20"/>
        </w:rPr>
        <w:t xml:space="preserve"> </w:t>
      </w:r>
      <w:r w:rsidRPr="0095602B">
        <w:rPr>
          <w:szCs w:val="20"/>
        </w:rPr>
        <w:t>должны быть предусмотрена в</w:t>
      </w:r>
      <w:r w:rsidRPr="0095602B">
        <w:rPr>
          <w:rFonts w:cs="Times New Roman"/>
          <w:szCs w:val="20"/>
        </w:rPr>
        <w:t>озможность создавать баннеры с произвольным дизайном, включая следующие возможности:</w:t>
      </w:r>
    </w:p>
    <w:p w14:paraId="1D0F3547" w14:textId="77777777" w:rsidR="00C4515D" w:rsidRPr="0095602B" w:rsidRDefault="00C4515D" w:rsidP="0095602B">
      <w:pPr>
        <w:pStyle w:val="0AltQ"/>
        <w:numPr>
          <w:ilvl w:val="3"/>
          <w:numId w:val="19"/>
        </w:numPr>
        <w:spacing w:after="0" w:line="240" w:lineRule="auto"/>
        <w:rPr>
          <w:szCs w:val="20"/>
        </w:rPr>
      </w:pPr>
      <w:r w:rsidRPr="0095602B">
        <w:rPr>
          <w:szCs w:val="20"/>
        </w:rPr>
        <w:lastRenderedPageBreak/>
        <w:t>добавление произвольного текста;</w:t>
      </w:r>
    </w:p>
    <w:p w14:paraId="6B7BB94F" w14:textId="71B07220" w:rsidR="00C4515D" w:rsidRPr="0095602B" w:rsidRDefault="00C4515D" w:rsidP="0095602B">
      <w:pPr>
        <w:pStyle w:val="0AltQ"/>
        <w:numPr>
          <w:ilvl w:val="3"/>
          <w:numId w:val="19"/>
        </w:numPr>
        <w:spacing w:after="0" w:line="240" w:lineRule="auto"/>
        <w:rPr>
          <w:szCs w:val="20"/>
        </w:rPr>
      </w:pPr>
      <w:r w:rsidRPr="0095602B">
        <w:rPr>
          <w:szCs w:val="20"/>
        </w:rPr>
        <w:t>добавление гиперссылок на любой раздел Портала;</w:t>
      </w:r>
    </w:p>
    <w:p w14:paraId="19171BAE" w14:textId="1C835B29" w:rsidR="00C4515D" w:rsidRPr="0095602B" w:rsidRDefault="00C4515D" w:rsidP="0095602B">
      <w:pPr>
        <w:pStyle w:val="0AltQ"/>
        <w:numPr>
          <w:ilvl w:val="3"/>
          <w:numId w:val="19"/>
        </w:numPr>
        <w:spacing w:after="0" w:line="240" w:lineRule="auto"/>
        <w:rPr>
          <w:szCs w:val="20"/>
        </w:rPr>
      </w:pPr>
      <w:r w:rsidRPr="0095602B">
        <w:rPr>
          <w:szCs w:val="20"/>
        </w:rPr>
        <w:t>добавление ссылки на внешний ресурс</w:t>
      </w:r>
    </w:p>
    <w:p w14:paraId="048107B6" w14:textId="77777777" w:rsidR="00C4515D" w:rsidRPr="0095602B" w:rsidRDefault="00C4515D" w:rsidP="0095602B">
      <w:pPr>
        <w:pStyle w:val="0AltQ"/>
        <w:numPr>
          <w:ilvl w:val="3"/>
          <w:numId w:val="19"/>
        </w:numPr>
        <w:spacing w:after="0" w:line="240" w:lineRule="auto"/>
        <w:rPr>
          <w:szCs w:val="20"/>
        </w:rPr>
      </w:pPr>
      <w:r w:rsidRPr="0095602B">
        <w:rPr>
          <w:szCs w:val="20"/>
        </w:rPr>
        <w:t>загрузка изображений следующих форматов: JPEG, PNG, BMP.</w:t>
      </w:r>
    </w:p>
    <w:p w14:paraId="17B05354" w14:textId="77777777" w:rsidR="00C4515D" w:rsidRPr="008412A4" w:rsidRDefault="00C4515D" w:rsidP="0095602B">
      <w:pPr>
        <w:pStyle w:val="0AltQ"/>
        <w:numPr>
          <w:ilvl w:val="0"/>
          <w:numId w:val="19"/>
        </w:numPr>
        <w:spacing w:after="0" w:line="240" w:lineRule="auto"/>
        <w:rPr>
          <w:rFonts w:asciiTheme="minorHAnsi" w:hAnsiTheme="minorHAnsi" w:cs="Calibri"/>
          <w:color w:val="000000"/>
          <w:szCs w:val="24"/>
        </w:rPr>
      </w:pPr>
      <w:r w:rsidRPr="008412A4">
        <w:rPr>
          <w:rFonts w:asciiTheme="minorHAnsi" w:hAnsiTheme="minorHAnsi" w:cs="Calibri"/>
          <w:color w:val="000000"/>
          <w:szCs w:val="24"/>
        </w:rPr>
        <w:t>Виджет «Быстрые ссылки» - предназначен для отображения ссылок на разделы портала или на внешние ресурсы компании.</w:t>
      </w:r>
    </w:p>
    <w:p w14:paraId="62797E2D" w14:textId="77777777" w:rsidR="00C4515D" w:rsidRPr="0095602B" w:rsidRDefault="00C4515D" w:rsidP="0095602B">
      <w:pPr>
        <w:pStyle w:val="0AltQ"/>
        <w:numPr>
          <w:ilvl w:val="1"/>
          <w:numId w:val="19"/>
        </w:numPr>
        <w:spacing w:after="0" w:line="240" w:lineRule="auto"/>
        <w:rPr>
          <w:szCs w:val="20"/>
        </w:rPr>
      </w:pPr>
      <w:r w:rsidRPr="0095602B">
        <w:rPr>
          <w:szCs w:val="20"/>
        </w:rPr>
        <w:t>К функциональности виджета «Быстрые ссылки» предъявляются следующие требования:</w:t>
      </w:r>
    </w:p>
    <w:p w14:paraId="69EA7B2F" w14:textId="7DF554DD" w:rsidR="00C4515D" w:rsidRPr="0095602B" w:rsidRDefault="00C4515D" w:rsidP="0095602B">
      <w:pPr>
        <w:pStyle w:val="0AltQ"/>
        <w:numPr>
          <w:ilvl w:val="2"/>
          <w:numId w:val="19"/>
        </w:numPr>
        <w:spacing w:after="0" w:line="240" w:lineRule="auto"/>
        <w:rPr>
          <w:szCs w:val="20"/>
        </w:rPr>
      </w:pPr>
      <w:r w:rsidRPr="0095602B">
        <w:rPr>
          <w:szCs w:val="20"/>
        </w:rPr>
        <w:t xml:space="preserve">В виджете должно отображаться 4 ссылки </w:t>
      </w:r>
      <w:r w:rsidR="00277079">
        <w:rPr>
          <w:szCs w:val="20"/>
        </w:rPr>
        <w:t>справа</w:t>
      </w:r>
      <w:r w:rsidRPr="0095602B">
        <w:rPr>
          <w:szCs w:val="20"/>
        </w:rPr>
        <w:t xml:space="preserve"> от слайдера</w:t>
      </w:r>
      <w:r w:rsidR="006C48B6">
        <w:rPr>
          <w:szCs w:val="20"/>
        </w:rPr>
        <w:t>;</w:t>
      </w:r>
    </w:p>
    <w:p w14:paraId="09F9B5BF" w14:textId="5D9C064B" w:rsidR="00C4515D" w:rsidRPr="0095602B" w:rsidRDefault="00C4515D" w:rsidP="0095602B">
      <w:pPr>
        <w:pStyle w:val="0AltQ"/>
        <w:numPr>
          <w:ilvl w:val="2"/>
          <w:numId w:val="19"/>
        </w:numPr>
        <w:spacing w:after="0" w:line="240" w:lineRule="auto"/>
        <w:rPr>
          <w:szCs w:val="20"/>
        </w:rPr>
      </w:pPr>
      <w:r w:rsidRPr="0095602B">
        <w:rPr>
          <w:szCs w:val="20"/>
        </w:rPr>
        <w:t>Под быстрыми ссылками слева от слайдера должны располагаться еще до 4х ссылок</w:t>
      </w:r>
      <w:r w:rsidR="006C48B6">
        <w:rPr>
          <w:szCs w:val="20"/>
        </w:rPr>
        <w:t>;</w:t>
      </w:r>
    </w:p>
    <w:p w14:paraId="6384970F" w14:textId="5A39F469" w:rsidR="00C4515D" w:rsidRPr="0095602B" w:rsidRDefault="00C4515D" w:rsidP="0095602B">
      <w:pPr>
        <w:pStyle w:val="0AltQ"/>
        <w:numPr>
          <w:ilvl w:val="2"/>
          <w:numId w:val="19"/>
        </w:numPr>
        <w:spacing w:after="0" w:line="240" w:lineRule="auto"/>
        <w:rPr>
          <w:szCs w:val="20"/>
        </w:rPr>
      </w:pPr>
      <w:r w:rsidRPr="0095602B">
        <w:rPr>
          <w:szCs w:val="20"/>
        </w:rPr>
        <w:t xml:space="preserve">Набор ссылок в виджете одинаков для всех пользователей </w:t>
      </w:r>
      <w:r w:rsidR="00C8194D">
        <w:rPr>
          <w:szCs w:val="20"/>
        </w:rPr>
        <w:t>портала</w:t>
      </w:r>
      <w:r w:rsidR="006C48B6">
        <w:rPr>
          <w:szCs w:val="20"/>
        </w:rPr>
        <w:t>;</w:t>
      </w:r>
    </w:p>
    <w:p w14:paraId="70A4043F" w14:textId="77777777" w:rsidR="00C4515D" w:rsidRPr="0095602B" w:rsidRDefault="00C4515D" w:rsidP="0095602B">
      <w:pPr>
        <w:pStyle w:val="0AltQ"/>
        <w:numPr>
          <w:ilvl w:val="2"/>
          <w:numId w:val="19"/>
        </w:numPr>
        <w:spacing w:after="0" w:line="240" w:lineRule="auto"/>
        <w:rPr>
          <w:szCs w:val="20"/>
        </w:rPr>
      </w:pPr>
      <w:r w:rsidRPr="0095602B">
        <w:rPr>
          <w:szCs w:val="20"/>
        </w:rPr>
        <w:t>В административной части портала, доступны следующие настройки виджета:</w:t>
      </w:r>
    </w:p>
    <w:p w14:paraId="5F43D102" w14:textId="4C3A1E10" w:rsidR="00C4515D" w:rsidRPr="0095602B" w:rsidRDefault="00C4515D" w:rsidP="0095602B">
      <w:pPr>
        <w:pStyle w:val="0AltQ"/>
        <w:numPr>
          <w:ilvl w:val="0"/>
          <w:numId w:val="51"/>
        </w:numPr>
        <w:spacing w:after="0" w:line="240" w:lineRule="auto"/>
        <w:rPr>
          <w:szCs w:val="20"/>
        </w:rPr>
      </w:pPr>
      <w:r w:rsidRPr="0095602B">
        <w:rPr>
          <w:szCs w:val="20"/>
        </w:rPr>
        <w:t xml:space="preserve">загрузить изображение для иконки </w:t>
      </w:r>
      <w:commentRangeStart w:id="44"/>
      <w:r w:rsidRPr="0095602B">
        <w:rPr>
          <w:szCs w:val="20"/>
        </w:rPr>
        <w:t>виджета</w:t>
      </w:r>
      <w:commentRangeEnd w:id="44"/>
      <w:r w:rsidR="00426EE4">
        <w:rPr>
          <w:rStyle w:val="af4"/>
          <w:rFonts w:asciiTheme="minorHAnsi" w:eastAsiaTheme="minorHAnsi" w:hAnsiTheme="minorHAnsi"/>
          <w:lang w:eastAsia="en-US"/>
        </w:rPr>
        <w:commentReference w:id="44"/>
      </w:r>
      <w:r w:rsidR="00277079">
        <w:rPr>
          <w:szCs w:val="20"/>
        </w:rPr>
        <w:t xml:space="preserve"> в блоке справа от слайдера</w:t>
      </w:r>
      <w:r w:rsidRPr="0095602B">
        <w:rPr>
          <w:szCs w:val="20"/>
        </w:rPr>
        <w:t>;</w:t>
      </w:r>
    </w:p>
    <w:p w14:paraId="47B617C3" w14:textId="295F9850" w:rsidR="00C4515D" w:rsidRPr="0095602B" w:rsidRDefault="00C4515D" w:rsidP="0095602B">
      <w:pPr>
        <w:pStyle w:val="0AltQ"/>
        <w:numPr>
          <w:ilvl w:val="0"/>
          <w:numId w:val="51"/>
        </w:numPr>
        <w:spacing w:after="0" w:line="240" w:lineRule="auto"/>
        <w:rPr>
          <w:szCs w:val="20"/>
        </w:rPr>
      </w:pPr>
      <w:r w:rsidRPr="0095602B">
        <w:rPr>
          <w:szCs w:val="20"/>
        </w:rPr>
        <w:t>указать название виджета</w:t>
      </w:r>
      <w:r w:rsidRPr="0095602B">
        <w:rPr>
          <w:szCs w:val="20"/>
          <w:lang w:val="en-US"/>
        </w:rPr>
        <w:t>;</w:t>
      </w:r>
    </w:p>
    <w:p w14:paraId="5362F7D3" w14:textId="789AEDB7" w:rsidR="00C4515D" w:rsidRDefault="00C4515D" w:rsidP="0095602B">
      <w:pPr>
        <w:pStyle w:val="0AltQ"/>
        <w:numPr>
          <w:ilvl w:val="0"/>
          <w:numId w:val="51"/>
        </w:numPr>
        <w:spacing w:after="0" w:line="240" w:lineRule="auto"/>
        <w:rPr>
          <w:szCs w:val="20"/>
        </w:rPr>
      </w:pPr>
      <w:r w:rsidRPr="0095602B">
        <w:rPr>
          <w:szCs w:val="20"/>
        </w:rPr>
        <w:t xml:space="preserve">указать, куда выводится виджет – </w:t>
      </w:r>
      <w:r w:rsidR="00277079">
        <w:rPr>
          <w:szCs w:val="20"/>
        </w:rPr>
        <w:t>справа</w:t>
      </w:r>
      <w:r w:rsidRPr="0095602B">
        <w:rPr>
          <w:szCs w:val="20"/>
        </w:rPr>
        <w:t xml:space="preserve"> от слайдера или ниже;</w:t>
      </w:r>
    </w:p>
    <w:p w14:paraId="6A9E8E39" w14:textId="0E5F9C9D" w:rsidR="00277079" w:rsidRDefault="00277079" w:rsidP="0095602B">
      <w:pPr>
        <w:pStyle w:val="0AltQ"/>
        <w:numPr>
          <w:ilvl w:val="0"/>
          <w:numId w:val="51"/>
        </w:numPr>
        <w:spacing w:after="0" w:line="240" w:lineRule="auto"/>
        <w:rPr>
          <w:szCs w:val="20"/>
        </w:rPr>
      </w:pPr>
      <w:r w:rsidRPr="00B862CA">
        <w:rPr>
          <w:szCs w:val="20"/>
          <w:highlight w:val="yellow"/>
        </w:rPr>
        <w:t>указать цвет фона для виджетов</w:t>
      </w:r>
      <w:r>
        <w:rPr>
          <w:szCs w:val="20"/>
        </w:rPr>
        <w:t>;</w:t>
      </w:r>
    </w:p>
    <w:p w14:paraId="73EBDADC" w14:textId="7971C34D" w:rsidR="00277079" w:rsidRPr="0095602B" w:rsidRDefault="00277079" w:rsidP="0095602B">
      <w:pPr>
        <w:pStyle w:val="0AltQ"/>
        <w:numPr>
          <w:ilvl w:val="0"/>
          <w:numId w:val="51"/>
        </w:numPr>
        <w:spacing w:after="0" w:line="240" w:lineRule="auto"/>
        <w:rPr>
          <w:szCs w:val="20"/>
        </w:rPr>
      </w:pPr>
      <w:r>
        <w:rPr>
          <w:szCs w:val="20"/>
        </w:rPr>
        <w:t>указать инверсированный (белый) цвет текста для виджетов ниже слайдера;</w:t>
      </w:r>
    </w:p>
    <w:p w14:paraId="38320DBA" w14:textId="3D6C2381" w:rsidR="00C4515D" w:rsidRPr="0095602B" w:rsidRDefault="00C4515D" w:rsidP="00277079">
      <w:pPr>
        <w:pStyle w:val="0AltQ"/>
        <w:numPr>
          <w:ilvl w:val="0"/>
          <w:numId w:val="51"/>
        </w:numPr>
        <w:spacing w:after="0" w:line="240" w:lineRule="auto"/>
        <w:rPr>
          <w:szCs w:val="20"/>
        </w:rPr>
      </w:pPr>
      <w:r w:rsidRPr="0095602B">
        <w:rPr>
          <w:szCs w:val="20"/>
        </w:rPr>
        <w:t xml:space="preserve">указать </w:t>
      </w:r>
      <w:proofErr w:type="spellStart"/>
      <w:r w:rsidRPr="0095602B">
        <w:rPr>
          <w:szCs w:val="20"/>
          <w:lang w:val="en-US"/>
        </w:rPr>
        <w:t>url</w:t>
      </w:r>
      <w:proofErr w:type="spellEnd"/>
      <w:r w:rsidRPr="0095602B">
        <w:rPr>
          <w:szCs w:val="20"/>
        </w:rPr>
        <w:t xml:space="preserve">-ссылку (можно указать ссылку на раздел портала или на внешний ресурс, а также ссылку </w:t>
      </w:r>
      <w:commentRangeStart w:id="45"/>
      <w:r w:rsidRPr="0095602B">
        <w:rPr>
          <w:szCs w:val="20"/>
        </w:rPr>
        <w:t>вида</w:t>
      </w:r>
      <w:commentRangeEnd w:id="45"/>
      <w:r w:rsidR="00426EE4">
        <w:rPr>
          <w:rStyle w:val="af4"/>
          <w:rFonts w:asciiTheme="minorHAnsi" w:eastAsiaTheme="minorHAnsi" w:hAnsiTheme="minorHAnsi"/>
          <w:lang w:eastAsia="en-US"/>
        </w:rPr>
        <w:commentReference w:id="45"/>
      </w:r>
      <w:r w:rsidR="00277079">
        <w:rPr>
          <w:szCs w:val="20"/>
        </w:rPr>
        <w:t xml:space="preserve"> </w:t>
      </w:r>
      <w:r w:rsidRPr="0095602B">
        <w:rPr>
          <w:szCs w:val="20"/>
        </w:rPr>
        <w:t xml:space="preserve"> </w:t>
      </w:r>
      <w:proofErr w:type="spellStart"/>
      <w:r w:rsidRPr="0095602B">
        <w:rPr>
          <w:szCs w:val="20"/>
        </w:rPr>
        <w:t>mail-to</w:t>
      </w:r>
      <w:proofErr w:type="spellEnd"/>
      <w:r w:rsidRPr="0095602B">
        <w:rPr>
          <w:szCs w:val="20"/>
        </w:rPr>
        <w:t xml:space="preserve"> (открытие окна любого установленного почтового клиента) с автоматическим заполнением получателем, темы, текста письма (информация должна содержаться в ссылке).</w:t>
      </w:r>
    </w:p>
    <w:p w14:paraId="6D8A4E9D" w14:textId="3F9C8800" w:rsidR="00413123" w:rsidRPr="0095602B" w:rsidRDefault="00C4515D" w:rsidP="0095602B">
      <w:pPr>
        <w:pStyle w:val="0AltQ"/>
        <w:numPr>
          <w:ilvl w:val="2"/>
          <w:numId w:val="19"/>
        </w:numPr>
        <w:spacing w:after="0" w:line="240" w:lineRule="auto"/>
        <w:rPr>
          <w:szCs w:val="20"/>
        </w:rPr>
      </w:pPr>
      <w:r w:rsidRPr="0095602B">
        <w:rPr>
          <w:szCs w:val="20"/>
        </w:rPr>
        <w:t>Предусмотреть в верстке страницы гибкое отображение виджетов в зависимости от их количеств</w:t>
      </w:r>
      <w:r w:rsidR="007F5D37">
        <w:rPr>
          <w:szCs w:val="20"/>
        </w:rPr>
        <w:t>а</w:t>
      </w:r>
      <w:r w:rsidRPr="0095602B">
        <w:rPr>
          <w:szCs w:val="20"/>
        </w:rPr>
        <w:t xml:space="preserve"> (без пустых мест)</w:t>
      </w:r>
      <w:r w:rsidR="006C48B6">
        <w:rPr>
          <w:szCs w:val="20"/>
        </w:rPr>
        <w:t>.</w:t>
      </w:r>
    </w:p>
    <w:p w14:paraId="3AF334E0" w14:textId="18DCE6AE" w:rsidR="00C4515D" w:rsidRPr="0095602B" w:rsidRDefault="00C4515D" w:rsidP="0095602B">
      <w:pPr>
        <w:pStyle w:val="0AltQ"/>
        <w:numPr>
          <w:ilvl w:val="0"/>
          <w:numId w:val="19"/>
        </w:numPr>
        <w:spacing w:after="0" w:line="240" w:lineRule="auto"/>
        <w:rPr>
          <w:rFonts w:asciiTheme="minorHAnsi" w:hAnsiTheme="minorHAnsi" w:cs="Calibri"/>
          <w:color w:val="000000"/>
          <w:szCs w:val="24"/>
        </w:rPr>
      </w:pPr>
      <w:r w:rsidRPr="0095602B">
        <w:rPr>
          <w:rFonts w:asciiTheme="minorHAnsi" w:hAnsiTheme="minorHAnsi" w:cs="Calibri"/>
          <w:color w:val="000000"/>
          <w:szCs w:val="24"/>
        </w:rPr>
        <w:t>Живая лента</w:t>
      </w:r>
    </w:p>
    <w:p w14:paraId="6A97FFEF" w14:textId="3EDEB598" w:rsidR="00413123" w:rsidRPr="0095602B" w:rsidRDefault="00844C8D" w:rsidP="0095602B">
      <w:pPr>
        <w:pStyle w:val="0AltQ"/>
        <w:numPr>
          <w:ilvl w:val="1"/>
          <w:numId w:val="19"/>
        </w:numPr>
        <w:spacing w:after="0" w:line="240" w:lineRule="auto"/>
        <w:rPr>
          <w:szCs w:val="20"/>
        </w:rPr>
      </w:pPr>
      <w:r w:rsidRPr="0095602B">
        <w:rPr>
          <w:szCs w:val="20"/>
        </w:rPr>
        <w:t xml:space="preserve">Функциональность Живой ленты должна быть реализована на базе стандартной функциональности Ленты новостей платформы «1С-Битрикс: Корпоративный портал»: </w:t>
      </w:r>
      <w:hyperlink r:id="rId20" w:history="1">
        <w:r w:rsidRPr="0095602B">
          <w:t>https://helpdesk.bitrix24.ru/section/108537/</w:t>
        </w:r>
      </w:hyperlink>
      <w:r w:rsidRPr="0095602B">
        <w:rPr>
          <w:szCs w:val="20"/>
        </w:rPr>
        <w:t xml:space="preserve">. </w:t>
      </w:r>
    </w:p>
    <w:p w14:paraId="0D14E74A" w14:textId="01AB73E6" w:rsidR="00413123" w:rsidRPr="0095602B" w:rsidRDefault="00844C8D" w:rsidP="0095602B">
      <w:pPr>
        <w:pStyle w:val="0AltQ"/>
        <w:numPr>
          <w:ilvl w:val="1"/>
          <w:numId w:val="19"/>
        </w:numPr>
        <w:spacing w:after="0" w:line="240" w:lineRule="auto"/>
        <w:rPr>
          <w:szCs w:val="20"/>
        </w:rPr>
      </w:pPr>
      <w:r w:rsidRPr="0095602B">
        <w:rPr>
          <w:szCs w:val="20"/>
        </w:rPr>
        <w:t xml:space="preserve">В виджете присутствует весь функционал Живой ленты - возможность добавить Сообщение, Задачу, Опрос, Событие, кнопка </w:t>
      </w:r>
      <w:r w:rsidR="00CB3FDC">
        <w:rPr>
          <w:szCs w:val="20"/>
        </w:rPr>
        <w:t>«</w:t>
      </w:r>
      <w:r w:rsidRPr="0095602B">
        <w:rPr>
          <w:szCs w:val="20"/>
        </w:rPr>
        <w:t>Еще</w:t>
      </w:r>
      <w:r w:rsidR="00CB3FDC">
        <w:rPr>
          <w:szCs w:val="20"/>
        </w:rPr>
        <w:t>»</w:t>
      </w:r>
      <w:r w:rsidRPr="0095602B">
        <w:rPr>
          <w:szCs w:val="20"/>
        </w:rPr>
        <w:t>.</w:t>
      </w:r>
    </w:p>
    <w:p w14:paraId="00892613" w14:textId="718FEA1A" w:rsidR="00413123" w:rsidRPr="0095602B" w:rsidRDefault="00844C8D" w:rsidP="0095602B">
      <w:pPr>
        <w:pStyle w:val="0AltQ"/>
        <w:numPr>
          <w:ilvl w:val="0"/>
          <w:numId w:val="19"/>
        </w:numPr>
        <w:spacing w:after="0" w:line="240" w:lineRule="auto"/>
        <w:rPr>
          <w:rFonts w:asciiTheme="minorHAnsi" w:hAnsiTheme="minorHAnsi" w:cs="Calibri"/>
          <w:color w:val="000000"/>
          <w:szCs w:val="24"/>
        </w:rPr>
      </w:pPr>
      <w:r w:rsidRPr="0095602B">
        <w:rPr>
          <w:rFonts w:asciiTheme="minorHAnsi" w:hAnsiTheme="minorHAnsi" w:cs="Calibri"/>
          <w:color w:val="000000"/>
          <w:szCs w:val="24"/>
        </w:rPr>
        <w:t>Теги Живой ленты</w:t>
      </w:r>
      <w:r w:rsidR="00413123" w:rsidRPr="0095602B">
        <w:rPr>
          <w:rFonts w:asciiTheme="minorHAnsi" w:hAnsiTheme="minorHAnsi" w:cs="Calibri"/>
          <w:color w:val="000000"/>
          <w:szCs w:val="24"/>
        </w:rPr>
        <w:t xml:space="preserve"> </w:t>
      </w:r>
      <w:r w:rsidRPr="0095602B">
        <w:rPr>
          <w:rFonts w:asciiTheme="minorHAnsi" w:hAnsiTheme="minorHAnsi" w:cs="Calibri"/>
          <w:color w:val="000000"/>
          <w:szCs w:val="24"/>
        </w:rPr>
        <w:t>– закрепленный набор фильтров (тегов) из списка модулей, которые используются или планируется использовать в работе, события которых попадает в Живую Ленту</w:t>
      </w:r>
      <w:r w:rsidR="00413123" w:rsidRPr="0095602B">
        <w:rPr>
          <w:rFonts w:asciiTheme="minorHAnsi" w:hAnsiTheme="minorHAnsi" w:cs="Calibri"/>
          <w:color w:val="000000"/>
          <w:szCs w:val="24"/>
        </w:rPr>
        <w:t xml:space="preserve">. </w:t>
      </w:r>
    </w:p>
    <w:p w14:paraId="618BAA00" w14:textId="3914EE78" w:rsidR="00844C8D" w:rsidRPr="0095602B" w:rsidRDefault="00413123" w:rsidP="00844C8D">
      <w:pPr>
        <w:pStyle w:val="71"/>
        <w:numPr>
          <w:ilvl w:val="0"/>
          <w:numId w:val="0"/>
        </w:numPr>
        <w:spacing w:line="240" w:lineRule="auto"/>
        <w:ind w:left="360"/>
        <w:jc w:val="both"/>
        <w:rPr>
          <w:rFonts w:eastAsiaTheme="minorEastAsia"/>
          <w:color w:val="auto"/>
          <w:szCs w:val="20"/>
          <w:lang w:eastAsia="ru-RU"/>
        </w:rPr>
      </w:pPr>
      <w:r w:rsidRPr="0095602B">
        <w:rPr>
          <w:noProof/>
          <w:sz w:val="16"/>
          <w:lang w:eastAsia="ru-RU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916948D" wp14:editId="0384FBE7">
                <wp:simplePos x="0" y="0"/>
                <wp:positionH relativeFrom="column">
                  <wp:posOffset>57150</wp:posOffset>
                </wp:positionH>
                <wp:positionV relativeFrom="paragraph">
                  <wp:posOffset>23495</wp:posOffset>
                </wp:positionV>
                <wp:extent cx="6400800" cy="434340"/>
                <wp:effectExtent l="0" t="0" r="19050" b="22860"/>
                <wp:wrapNone/>
                <wp:docPr id="12" name="Прямоугольник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400800" cy="43434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accent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8DE0F5B" id="Прямоугольник 12" o:spid="_x0000_s1026" style="position:absolute;margin-left:4.5pt;margin-top:1.85pt;width:7in;height:34.2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" filled="f" strokecolor="#f9423a [3204]" strokeweight="1pt"/>
            </w:pict>
          </mc:Fallback>
        </mc:AlternateContent>
      </w:r>
      <w:r w:rsidRPr="0095602B">
        <w:rPr>
          <w:rFonts w:eastAsiaTheme="minorEastAsia"/>
          <w:color w:val="auto"/>
          <w:szCs w:val="20"/>
          <w:lang w:eastAsia="ru-RU"/>
        </w:rPr>
        <w:t>Теги живой ленты выводятся только на главной странице, раздел «Живая лента» остается неизменным.</w:t>
      </w:r>
    </w:p>
    <w:p w14:paraId="5CE4B0C6" w14:textId="1E693743" w:rsidR="00844C8D" w:rsidRPr="0095602B" w:rsidRDefault="00844C8D" w:rsidP="0095602B">
      <w:pPr>
        <w:pStyle w:val="0AltQ"/>
        <w:numPr>
          <w:ilvl w:val="1"/>
          <w:numId w:val="19"/>
        </w:numPr>
        <w:spacing w:after="0" w:line="240" w:lineRule="auto"/>
        <w:rPr>
          <w:szCs w:val="20"/>
        </w:rPr>
      </w:pPr>
      <w:r w:rsidRPr="0095602B">
        <w:rPr>
          <w:szCs w:val="20"/>
        </w:rPr>
        <w:t>К функциональности виджета «Теги живой ленты» предъявляются следующие требования:</w:t>
      </w:r>
    </w:p>
    <w:p w14:paraId="25700CAC" w14:textId="36B09BF9" w:rsidR="00844C8D" w:rsidRPr="0095602B" w:rsidRDefault="00844C8D" w:rsidP="0095602B">
      <w:pPr>
        <w:pStyle w:val="0AltQ"/>
        <w:numPr>
          <w:ilvl w:val="2"/>
          <w:numId w:val="19"/>
        </w:numPr>
        <w:spacing w:after="0" w:line="240" w:lineRule="auto"/>
        <w:rPr>
          <w:szCs w:val="20"/>
        </w:rPr>
      </w:pPr>
      <w:r w:rsidRPr="0095602B">
        <w:rPr>
          <w:szCs w:val="20"/>
        </w:rPr>
        <w:t>При клике на тег сообщения в живой ленте, расположенные ниже, фильтруются согласно выбранному тегу;</w:t>
      </w:r>
    </w:p>
    <w:p w14:paraId="305C7BEB" w14:textId="64B49ECA" w:rsidR="00844C8D" w:rsidRPr="00426EE4" w:rsidRDefault="00844C8D" w:rsidP="0095602B">
      <w:pPr>
        <w:pStyle w:val="0AltQ"/>
        <w:numPr>
          <w:ilvl w:val="2"/>
          <w:numId w:val="19"/>
        </w:numPr>
        <w:spacing w:after="0" w:line="240" w:lineRule="auto"/>
        <w:rPr>
          <w:szCs w:val="20"/>
        </w:rPr>
      </w:pPr>
      <w:bookmarkStart w:id="46" w:name="_Ref121500243"/>
      <w:r w:rsidRPr="00426EE4">
        <w:rPr>
          <w:szCs w:val="20"/>
        </w:rPr>
        <w:t>Список тегов на главной странице:</w:t>
      </w:r>
      <w:bookmarkEnd w:id="46"/>
    </w:p>
    <w:p w14:paraId="003C9EED" w14:textId="101029B2" w:rsidR="00844C8D" w:rsidRPr="00426EE4" w:rsidRDefault="00844C8D" w:rsidP="0095602B">
      <w:pPr>
        <w:pStyle w:val="0AltQ"/>
        <w:numPr>
          <w:ilvl w:val="0"/>
          <w:numId w:val="51"/>
        </w:numPr>
        <w:spacing w:after="0" w:line="240" w:lineRule="auto"/>
        <w:rPr>
          <w:szCs w:val="20"/>
        </w:rPr>
      </w:pPr>
      <w:r w:rsidRPr="00426EE4">
        <w:rPr>
          <w:szCs w:val="20"/>
        </w:rPr>
        <w:t>Все – все сообщения живой ленты</w:t>
      </w:r>
      <w:r w:rsidR="00CB3FDC" w:rsidRPr="00426EE4">
        <w:rPr>
          <w:szCs w:val="20"/>
        </w:rPr>
        <w:t>;</w:t>
      </w:r>
    </w:p>
    <w:p w14:paraId="1896E615" w14:textId="04982DF4" w:rsidR="00844C8D" w:rsidRPr="00426EE4" w:rsidRDefault="008412A4" w:rsidP="0095602B">
      <w:pPr>
        <w:pStyle w:val="0AltQ"/>
        <w:numPr>
          <w:ilvl w:val="0"/>
          <w:numId w:val="51"/>
        </w:numPr>
        <w:spacing w:after="0" w:line="240" w:lineRule="auto"/>
        <w:rPr>
          <w:szCs w:val="20"/>
        </w:rPr>
      </w:pPr>
      <w:r w:rsidRPr="00426EE4">
        <w:rPr>
          <w:szCs w:val="20"/>
        </w:rPr>
        <w:t>Главное</w:t>
      </w:r>
      <w:r w:rsidR="00CB3FDC" w:rsidRPr="00426EE4">
        <w:rPr>
          <w:szCs w:val="20"/>
        </w:rPr>
        <w:t>;</w:t>
      </w:r>
    </w:p>
    <w:p w14:paraId="75BF0D02" w14:textId="6B4DF2E0" w:rsidR="008412A4" w:rsidRPr="00426EE4" w:rsidRDefault="008412A4" w:rsidP="0095602B">
      <w:pPr>
        <w:pStyle w:val="0AltQ"/>
        <w:numPr>
          <w:ilvl w:val="0"/>
          <w:numId w:val="51"/>
        </w:numPr>
        <w:spacing w:after="0" w:line="240" w:lineRule="auto"/>
        <w:rPr>
          <w:szCs w:val="20"/>
        </w:rPr>
      </w:pPr>
      <w:r w:rsidRPr="00426EE4">
        <w:rPr>
          <w:szCs w:val="20"/>
        </w:rPr>
        <w:t>Новы</w:t>
      </w:r>
      <w:r w:rsidR="000B5A7D">
        <w:rPr>
          <w:szCs w:val="20"/>
        </w:rPr>
        <w:t>й</w:t>
      </w:r>
      <w:r w:rsidRPr="00426EE4">
        <w:rPr>
          <w:szCs w:val="20"/>
        </w:rPr>
        <w:t xml:space="preserve"> сотрудник</w:t>
      </w:r>
      <w:r w:rsidR="00426EE4">
        <w:rPr>
          <w:szCs w:val="20"/>
        </w:rPr>
        <w:t xml:space="preserve"> </w:t>
      </w:r>
      <w:r w:rsidRPr="00426EE4">
        <w:rPr>
          <w:szCs w:val="20"/>
        </w:rPr>
        <w:t>(заполняется вручную, отключить автоматическое формирование записи в ЖЛ);</w:t>
      </w:r>
    </w:p>
    <w:p w14:paraId="796776C1" w14:textId="55DD96C6" w:rsidR="00413123" w:rsidRPr="00426EE4" w:rsidRDefault="008412A4" w:rsidP="0095602B">
      <w:pPr>
        <w:pStyle w:val="0AltQ"/>
        <w:numPr>
          <w:ilvl w:val="0"/>
          <w:numId w:val="51"/>
        </w:numPr>
        <w:spacing w:after="0" w:line="240" w:lineRule="auto"/>
        <w:rPr>
          <w:szCs w:val="20"/>
        </w:rPr>
      </w:pPr>
      <w:commentRangeStart w:id="47"/>
      <w:r w:rsidRPr="00426EE4">
        <w:rPr>
          <w:szCs w:val="20"/>
        </w:rPr>
        <w:t>Бизнес</w:t>
      </w:r>
      <w:r w:rsidR="00CB3FDC" w:rsidRPr="00426EE4">
        <w:rPr>
          <w:szCs w:val="20"/>
        </w:rPr>
        <w:t>;</w:t>
      </w:r>
      <w:r w:rsidR="00426EE4">
        <w:rPr>
          <w:szCs w:val="20"/>
        </w:rPr>
        <w:t xml:space="preserve"> </w:t>
      </w:r>
      <w:r w:rsidRPr="00F813D1">
        <w:rPr>
          <w:szCs w:val="20"/>
          <w:highlight w:val="yellow"/>
        </w:rPr>
        <w:t>(</w:t>
      </w:r>
      <w:r w:rsidR="000B5A7D" w:rsidRPr="00F813D1">
        <w:rPr>
          <w:szCs w:val="20"/>
          <w:highlight w:val="yellow"/>
        </w:rPr>
        <w:t xml:space="preserve">тег присваивается автоматически сообщению, написанному пользователем в Живой Ленте группы, а так же сообщению, написанному пользователем в комментарии к сделке, привязанной к группе, и дублированному в группу установкой </w:t>
      </w:r>
      <w:proofErr w:type="spellStart"/>
      <w:r w:rsidR="000B5A7D" w:rsidRPr="00F813D1">
        <w:rPr>
          <w:szCs w:val="20"/>
          <w:highlight w:val="yellow"/>
        </w:rPr>
        <w:t>чекбокса</w:t>
      </w:r>
      <w:proofErr w:type="spellEnd"/>
      <w:r w:rsidR="000B5A7D" w:rsidRPr="00F813D1">
        <w:rPr>
          <w:szCs w:val="20"/>
          <w:highlight w:val="yellow"/>
        </w:rPr>
        <w:t xml:space="preserve"> «дублировать в группу»</w:t>
      </w:r>
      <w:r w:rsidRPr="00F813D1">
        <w:rPr>
          <w:szCs w:val="20"/>
          <w:highlight w:val="yellow"/>
        </w:rPr>
        <w:t>)</w:t>
      </w:r>
      <w:commentRangeEnd w:id="47"/>
      <w:r w:rsidR="00426EE4" w:rsidRPr="00F813D1">
        <w:rPr>
          <w:rStyle w:val="af4"/>
          <w:rFonts w:asciiTheme="minorHAnsi" w:eastAsiaTheme="minorHAnsi" w:hAnsiTheme="minorHAnsi"/>
          <w:highlight w:val="yellow"/>
          <w:lang w:eastAsia="en-US"/>
        </w:rPr>
        <w:commentReference w:id="47"/>
      </w:r>
    </w:p>
    <w:p w14:paraId="7859CDBA" w14:textId="23E9712E" w:rsidR="00413123" w:rsidRPr="00426EE4" w:rsidRDefault="00413123" w:rsidP="0095602B">
      <w:pPr>
        <w:pStyle w:val="0AltQ"/>
        <w:numPr>
          <w:ilvl w:val="0"/>
          <w:numId w:val="51"/>
        </w:numPr>
        <w:spacing w:after="0" w:line="240" w:lineRule="auto"/>
        <w:rPr>
          <w:szCs w:val="20"/>
        </w:rPr>
      </w:pPr>
      <w:r w:rsidRPr="00426EE4">
        <w:rPr>
          <w:szCs w:val="20"/>
        </w:rPr>
        <w:t>HR</w:t>
      </w:r>
      <w:r w:rsidR="008412A4" w:rsidRPr="00426EE4">
        <w:rPr>
          <w:szCs w:val="20"/>
        </w:rPr>
        <w:t>-</w:t>
      </w:r>
      <w:r w:rsidR="008412A4" w:rsidRPr="00426EE4">
        <w:rPr>
          <w:szCs w:val="20"/>
          <w:lang w:val="en-US"/>
        </w:rPr>
        <w:t>news</w:t>
      </w:r>
      <w:r w:rsidR="00CB3FDC" w:rsidRPr="00426EE4">
        <w:rPr>
          <w:szCs w:val="20"/>
        </w:rPr>
        <w:t>;</w:t>
      </w:r>
    </w:p>
    <w:p w14:paraId="1C450C1A" w14:textId="5D279BEB" w:rsidR="00413123" w:rsidRPr="00426EE4" w:rsidRDefault="008412A4" w:rsidP="0095602B">
      <w:pPr>
        <w:pStyle w:val="0AltQ"/>
        <w:numPr>
          <w:ilvl w:val="0"/>
          <w:numId w:val="51"/>
        </w:numPr>
        <w:spacing w:after="0" w:line="240" w:lineRule="auto"/>
        <w:rPr>
          <w:szCs w:val="20"/>
        </w:rPr>
      </w:pPr>
      <w:r w:rsidRPr="00426EE4">
        <w:rPr>
          <w:szCs w:val="20"/>
          <w:lang w:val="en-US"/>
        </w:rPr>
        <w:t>IT-news</w:t>
      </w:r>
      <w:r w:rsidRPr="00426EE4">
        <w:rPr>
          <w:szCs w:val="20"/>
        </w:rPr>
        <w:t>;</w:t>
      </w:r>
    </w:p>
    <w:p w14:paraId="142EC250" w14:textId="14B2B212" w:rsidR="00844C8D" w:rsidRPr="0095602B" w:rsidRDefault="00844C8D" w:rsidP="0095602B">
      <w:pPr>
        <w:pStyle w:val="0AltQ"/>
        <w:numPr>
          <w:ilvl w:val="2"/>
          <w:numId w:val="19"/>
        </w:numPr>
        <w:spacing w:after="0" w:line="240" w:lineRule="auto"/>
        <w:rPr>
          <w:szCs w:val="20"/>
        </w:rPr>
      </w:pPr>
      <w:r w:rsidRPr="0095602B">
        <w:rPr>
          <w:szCs w:val="20"/>
        </w:rPr>
        <w:t>Редактирование тегов осуществляется путем изменения кода;</w:t>
      </w:r>
    </w:p>
    <w:p w14:paraId="26660D52" w14:textId="7C837DB8" w:rsidR="00413123" w:rsidRPr="0095602B" w:rsidRDefault="00413123" w:rsidP="0095602B">
      <w:pPr>
        <w:pStyle w:val="0AltQ"/>
        <w:numPr>
          <w:ilvl w:val="2"/>
          <w:numId w:val="19"/>
        </w:numPr>
        <w:spacing w:after="0" w:line="240" w:lineRule="auto"/>
        <w:rPr>
          <w:szCs w:val="20"/>
        </w:rPr>
      </w:pPr>
      <w:r w:rsidRPr="0095602B">
        <w:rPr>
          <w:szCs w:val="20"/>
        </w:rPr>
        <w:t>При использовании поиска в Живой ленте, поисковая выдача учитывает выбранный ранее тег</w:t>
      </w:r>
      <w:r w:rsidR="00CB3FDC">
        <w:rPr>
          <w:szCs w:val="20"/>
        </w:rPr>
        <w:t>.</w:t>
      </w:r>
    </w:p>
    <w:p w14:paraId="703FF713" w14:textId="14041C44" w:rsidR="00CB3FDC" w:rsidRPr="0095602B" w:rsidRDefault="00413123" w:rsidP="0095602B">
      <w:pPr>
        <w:pStyle w:val="0AltQ"/>
        <w:numPr>
          <w:ilvl w:val="0"/>
          <w:numId w:val="19"/>
        </w:numPr>
        <w:spacing w:after="0" w:line="240" w:lineRule="auto"/>
        <w:rPr>
          <w:rFonts w:asciiTheme="minorHAnsi" w:hAnsiTheme="minorHAnsi" w:cs="Calibri"/>
          <w:color w:val="000000"/>
          <w:szCs w:val="24"/>
        </w:rPr>
      </w:pPr>
      <w:r w:rsidRPr="0095602B">
        <w:rPr>
          <w:rFonts w:asciiTheme="minorHAnsi" w:hAnsiTheme="minorHAnsi" w:cs="Calibri"/>
          <w:color w:val="000000"/>
          <w:szCs w:val="24"/>
        </w:rPr>
        <w:t>Виджет «Дни рождения» - предназначен для отображения краткой информации по сотрудникам, у которых сегодня или в ближайшие дни будет/был день рождения.</w:t>
      </w:r>
    </w:p>
    <w:p w14:paraId="348CEC87" w14:textId="77777777" w:rsidR="00413123" w:rsidRPr="0095602B" w:rsidRDefault="00413123" w:rsidP="0095602B">
      <w:pPr>
        <w:pStyle w:val="0AltQ"/>
        <w:numPr>
          <w:ilvl w:val="1"/>
          <w:numId w:val="19"/>
        </w:numPr>
        <w:spacing w:after="0" w:line="240" w:lineRule="auto"/>
        <w:rPr>
          <w:rFonts w:asciiTheme="minorHAnsi" w:hAnsiTheme="minorHAnsi" w:cs="Calibri"/>
          <w:color w:val="000000"/>
          <w:szCs w:val="24"/>
        </w:rPr>
      </w:pPr>
      <w:r w:rsidRPr="0095602B">
        <w:rPr>
          <w:rFonts w:asciiTheme="minorHAnsi" w:hAnsiTheme="minorHAnsi" w:cs="Calibri"/>
          <w:color w:val="000000"/>
          <w:szCs w:val="24"/>
        </w:rPr>
        <w:t>К функциональности «Дни рождения» предъявляются следующие требования:</w:t>
      </w:r>
    </w:p>
    <w:p w14:paraId="1D5ACCC3" w14:textId="0EA79FC7" w:rsidR="00413123" w:rsidRPr="0095602B" w:rsidRDefault="00413123" w:rsidP="0095602B">
      <w:pPr>
        <w:pStyle w:val="0AltQ"/>
        <w:numPr>
          <w:ilvl w:val="2"/>
          <w:numId w:val="19"/>
        </w:numPr>
        <w:spacing w:after="0" w:line="240" w:lineRule="auto"/>
        <w:rPr>
          <w:szCs w:val="20"/>
        </w:rPr>
      </w:pPr>
      <w:r w:rsidRPr="0095602B">
        <w:rPr>
          <w:szCs w:val="20"/>
        </w:rPr>
        <w:t xml:space="preserve">Одновременно должны отображаться </w:t>
      </w:r>
      <w:r w:rsidR="00994FFB" w:rsidRPr="00426EE4">
        <w:rPr>
          <w:szCs w:val="20"/>
        </w:rPr>
        <w:t>1</w:t>
      </w:r>
      <w:r w:rsidRPr="00426EE4">
        <w:rPr>
          <w:szCs w:val="20"/>
        </w:rPr>
        <w:t>5</w:t>
      </w:r>
      <w:r w:rsidRPr="0095602B">
        <w:rPr>
          <w:szCs w:val="20"/>
        </w:rPr>
        <w:t xml:space="preserve"> сотрудников</w:t>
      </w:r>
      <w:r w:rsidR="00CB3FDC">
        <w:rPr>
          <w:szCs w:val="20"/>
        </w:rPr>
        <w:t>;</w:t>
      </w:r>
    </w:p>
    <w:p w14:paraId="3F6E26E3" w14:textId="043F4D43" w:rsidR="00413123" w:rsidRPr="00426EE4" w:rsidRDefault="00413123" w:rsidP="0095602B">
      <w:pPr>
        <w:pStyle w:val="0AltQ"/>
        <w:numPr>
          <w:ilvl w:val="2"/>
          <w:numId w:val="19"/>
        </w:numPr>
        <w:spacing w:after="0" w:line="240" w:lineRule="auto"/>
        <w:rPr>
          <w:szCs w:val="20"/>
        </w:rPr>
      </w:pPr>
      <w:bookmarkStart w:id="48" w:name="_Ref121500288"/>
      <w:r w:rsidRPr="00426EE4">
        <w:rPr>
          <w:szCs w:val="20"/>
        </w:rPr>
        <w:t xml:space="preserve">По умолчанию должны отображаться сотрудники, дни рождения которых наступили в текущий день, </w:t>
      </w:r>
      <w:r w:rsidR="00994FFB" w:rsidRPr="00426EE4">
        <w:rPr>
          <w:szCs w:val="20"/>
        </w:rPr>
        <w:t xml:space="preserve">и далее. В случае, если в текущий день отсутствуют сотрудники с днями рождения, отображаются 5 сотрудников с датами сегодня и далее. По стрелке «Вперед» </w:t>
      </w:r>
      <w:r w:rsidR="00994FFB" w:rsidRPr="00426EE4">
        <w:rPr>
          <w:szCs w:val="20"/>
        </w:rPr>
        <w:lastRenderedPageBreak/>
        <w:t>должны отображаться последующие 5 сотрудников. По стрелке «Назад» должны отображаться 5 сотрудников с датами рождения вчера и ранее</w:t>
      </w:r>
      <w:r w:rsidRPr="00426EE4">
        <w:rPr>
          <w:szCs w:val="20"/>
        </w:rPr>
        <w:t>;</w:t>
      </w:r>
      <w:bookmarkEnd w:id="48"/>
    </w:p>
    <w:p w14:paraId="7FD6A854" w14:textId="7F869F53" w:rsidR="00413123" w:rsidRPr="0095602B" w:rsidRDefault="00413123" w:rsidP="0095602B">
      <w:pPr>
        <w:pStyle w:val="0AltQ"/>
        <w:numPr>
          <w:ilvl w:val="2"/>
          <w:numId w:val="19"/>
        </w:numPr>
        <w:spacing w:after="0" w:line="240" w:lineRule="auto"/>
        <w:rPr>
          <w:szCs w:val="20"/>
        </w:rPr>
      </w:pPr>
      <w:r w:rsidRPr="0095602B">
        <w:rPr>
          <w:szCs w:val="20"/>
        </w:rPr>
        <w:t>Должна быть реализована возможность перехода в раздел «Дни рождения», в котором выводятся список всех сотрудников компании, отсортированных по дням рождения начиная с текущей даты в хронологическом порядке с возможностью фильтрации по подразделению</w:t>
      </w:r>
      <w:r w:rsidR="00CB3FDC">
        <w:rPr>
          <w:szCs w:val="20"/>
        </w:rPr>
        <w:t>;</w:t>
      </w:r>
    </w:p>
    <w:p w14:paraId="6904A4DC" w14:textId="54B35C7F" w:rsidR="00413123" w:rsidRPr="00994FFB" w:rsidRDefault="00413123" w:rsidP="0095602B">
      <w:pPr>
        <w:pStyle w:val="0AltQ"/>
        <w:numPr>
          <w:ilvl w:val="2"/>
          <w:numId w:val="19"/>
        </w:numPr>
        <w:spacing w:after="0" w:line="240" w:lineRule="auto"/>
        <w:rPr>
          <w:szCs w:val="20"/>
          <w:highlight w:val="yellow"/>
        </w:rPr>
      </w:pPr>
      <w:commentRangeStart w:id="49"/>
      <w:r w:rsidRPr="00994FFB">
        <w:rPr>
          <w:szCs w:val="20"/>
          <w:highlight w:val="yellow"/>
        </w:rPr>
        <w:t>Должна быть реализована возможность автоматического пролистывания сотрудников</w:t>
      </w:r>
      <w:r w:rsidR="00CB3FDC" w:rsidRPr="00994FFB">
        <w:rPr>
          <w:szCs w:val="20"/>
          <w:highlight w:val="yellow"/>
        </w:rPr>
        <w:t>;</w:t>
      </w:r>
      <w:commentRangeEnd w:id="49"/>
      <w:r w:rsidR="00AC0522">
        <w:rPr>
          <w:rStyle w:val="af4"/>
          <w:rFonts w:asciiTheme="minorHAnsi" w:eastAsiaTheme="minorHAnsi" w:hAnsiTheme="minorHAnsi"/>
          <w:lang w:eastAsia="en-US"/>
        </w:rPr>
        <w:commentReference w:id="49"/>
      </w:r>
    </w:p>
    <w:p w14:paraId="72357FFC" w14:textId="0B83A73C" w:rsidR="00413123" w:rsidRPr="00AC0522" w:rsidRDefault="00413123" w:rsidP="0095602B">
      <w:pPr>
        <w:pStyle w:val="0AltQ"/>
        <w:numPr>
          <w:ilvl w:val="2"/>
          <w:numId w:val="19"/>
        </w:numPr>
        <w:spacing w:after="0" w:line="240" w:lineRule="auto"/>
        <w:rPr>
          <w:szCs w:val="20"/>
        </w:rPr>
      </w:pPr>
      <w:r w:rsidRPr="00AC0522">
        <w:rPr>
          <w:szCs w:val="20"/>
        </w:rPr>
        <w:t>Должна быть реализована возможность ручного пролистывания</w:t>
      </w:r>
      <w:r w:rsidR="00CB3FDC" w:rsidRPr="00AC0522">
        <w:rPr>
          <w:szCs w:val="20"/>
        </w:rPr>
        <w:t>;</w:t>
      </w:r>
    </w:p>
    <w:p w14:paraId="097BCE40" w14:textId="77777777" w:rsidR="00413123" w:rsidRPr="0095602B" w:rsidRDefault="00413123" w:rsidP="0095602B">
      <w:pPr>
        <w:pStyle w:val="0AltQ"/>
        <w:numPr>
          <w:ilvl w:val="2"/>
          <w:numId w:val="19"/>
        </w:numPr>
        <w:spacing w:after="0" w:line="240" w:lineRule="auto"/>
        <w:rPr>
          <w:szCs w:val="20"/>
        </w:rPr>
      </w:pPr>
      <w:r w:rsidRPr="0095602B">
        <w:rPr>
          <w:szCs w:val="20"/>
        </w:rPr>
        <w:t>По каждому сотруднику отображается следующая информация:</w:t>
      </w:r>
    </w:p>
    <w:p w14:paraId="6DA42FB5" w14:textId="46B1F78F" w:rsidR="00413123" w:rsidRPr="0095602B" w:rsidRDefault="00413123" w:rsidP="0095602B">
      <w:pPr>
        <w:pStyle w:val="0AltQ"/>
        <w:numPr>
          <w:ilvl w:val="0"/>
          <w:numId w:val="51"/>
        </w:numPr>
        <w:spacing w:after="0" w:line="240" w:lineRule="auto"/>
        <w:rPr>
          <w:szCs w:val="20"/>
        </w:rPr>
      </w:pPr>
      <w:r w:rsidRPr="0095602B">
        <w:rPr>
          <w:szCs w:val="20"/>
        </w:rPr>
        <w:t>Фотография</w:t>
      </w:r>
      <w:r w:rsidR="00CB3FDC">
        <w:rPr>
          <w:szCs w:val="20"/>
        </w:rPr>
        <w:t>;</w:t>
      </w:r>
    </w:p>
    <w:p w14:paraId="4EC73760" w14:textId="34730F3A" w:rsidR="00413123" w:rsidRPr="0095602B" w:rsidRDefault="00413123" w:rsidP="0095602B">
      <w:pPr>
        <w:pStyle w:val="0AltQ"/>
        <w:numPr>
          <w:ilvl w:val="0"/>
          <w:numId w:val="51"/>
        </w:numPr>
        <w:spacing w:after="0" w:line="240" w:lineRule="auto"/>
        <w:rPr>
          <w:szCs w:val="20"/>
        </w:rPr>
      </w:pPr>
      <w:r w:rsidRPr="0095602B">
        <w:rPr>
          <w:szCs w:val="20"/>
        </w:rPr>
        <w:t>Фамилия Имя</w:t>
      </w:r>
      <w:r w:rsidR="00CB3FDC">
        <w:rPr>
          <w:szCs w:val="20"/>
        </w:rPr>
        <w:t>;</w:t>
      </w:r>
    </w:p>
    <w:p w14:paraId="4BA44B32" w14:textId="3D1BFB96" w:rsidR="00413123" w:rsidRPr="0095602B" w:rsidRDefault="00413123" w:rsidP="0095602B">
      <w:pPr>
        <w:pStyle w:val="0AltQ"/>
        <w:numPr>
          <w:ilvl w:val="0"/>
          <w:numId w:val="51"/>
        </w:numPr>
        <w:spacing w:after="0" w:line="240" w:lineRule="auto"/>
        <w:rPr>
          <w:szCs w:val="20"/>
        </w:rPr>
      </w:pPr>
      <w:r w:rsidRPr="0095602B">
        <w:rPr>
          <w:szCs w:val="20"/>
        </w:rPr>
        <w:t>Должность</w:t>
      </w:r>
      <w:r w:rsidR="00CB3FDC">
        <w:rPr>
          <w:szCs w:val="20"/>
        </w:rPr>
        <w:t>;</w:t>
      </w:r>
    </w:p>
    <w:p w14:paraId="78E59786" w14:textId="758F8953" w:rsidR="00413123" w:rsidRPr="0095602B" w:rsidRDefault="00413123" w:rsidP="0095602B">
      <w:pPr>
        <w:pStyle w:val="0AltQ"/>
        <w:numPr>
          <w:ilvl w:val="0"/>
          <w:numId w:val="51"/>
        </w:numPr>
        <w:spacing w:after="0" w:line="240" w:lineRule="auto"/>
        <w:rPr>
          <w:szCs w:val="20"/>
        </w:rPr>
      </w:pPr>
      <w:commentRangeStart w:id="50"/>
      <w:commentRangeStart w:id="51"/>
      <w:r w:rsidRPr="0095602B">
        <w:rPr>
          <w:szCs w:val="20"/>
        </w:rPr>
        <w:t>Отдел</w:t>
      </w:r>
      <w:r w:rsidR="00CB3FDC">
        <w:rPr>
          <w:szCs w:val="20"/>
        </w:rPr>
        <w:t>;</w:t>
      </w:r>
      <w:commentRangeEnd w:id="50"/>
      <w:r w:rsidR="00AC0522">
        <w:rPr>
          <w:rStyle w:val="af4"/>
          <w:rFonts w:asciiTheme="minorHAnsi" w:eastAsiaTheme="minorHAnsi" w:hAnsiTheme="minorHAnsi"/>
          <w:lang w:eastAsia="en-US"/>
        </w:rPr>
        <w:commentReference w:id="50"/>
      </w:r>
      <w:commentRangeEnd w:id="51"/>
      <w:r w:rsidR="00545EF8">
        <w:rPr>
          <w:rStyle w:val="af4"/>
          <w:rFonts w:asciiTheme="minorHAnsi" w:eastAsiaTheme="minorHAnsi" w:hAnsiTheme="minorHAnsi"/>
          <w:lang w:eastAsia="en-US"/>
        </w:rPr>
        <w:commentReference w:id="51"/>
      </w:r>
    </w:p>
    <w:p w14:paraId="1AF2F222" w14:textId="1E941B35" w:rsidR="00413123" w:rsidRPr="0095602B" w:rsidRDefault="00413123" w:rsidP="0095602B">
      <w:pPr>
        <w:pStyle w:val="0AltQ"/>
        <w:numPr>
          <w:ilvl w:val="0"/>
          <w:numId w:val="51"/>
        </w:numPr>
        <w:spacing w:after="0" w:line="240" w:lineRule="auto"/>
        <w:rPr>
          <w:szCs w:val="20"/>
        </w:rPr>
      </w:pPr>
      <w:r w:rsidRPr="0095602B">
        <w:rPr>
          <w:szCs w:val="20"/>
        </w:rPr>
        <w:t>Дата и месяц рождения (у именинников в текущий день отображается надпись «Сегодня»)</w:t>
      </w:r>
      <w:r w:rsidR="00CB3FDC">
        <w:rPr>
          <w:szCs w:val="20"/>
        </w:rPr>
        <w:t>;</w:t>
      </w:r>
    </w:p>
    <w:p w14:paraId="753FBEF7" w14:textId="77777777" w:rsidR="00413123" w:rsidRPr="00161EE9" w:rsidRDefault="00413123" w:rsidP="0095602B">
      <w:pPr>
        <w:pStyle w:val="0AltQ"/>
        <w:numPr>
          <w:ilvl w:val="0"/>
          <w:numId w:val="51"/>
        </w:numPr>
        <w:spacing w:after="0" w:line="240" w:lineRule="auto"/>
        <w:rPr>
          <w:szCs w:val="20"/>
        </w:rPr>
      </w:pPr>
      <w:commentRangeStart w:id="52"/>
      <w:commentRangeStart w:id="53"/>
      <w:r w:rsidRPr="00161EE9">
        <w:rPr>
          <w:szCs w:val="20"/>
        </w:rPr>
        <w:t>Кнопка для перехода в чат с сотрудником (только для сотрудников, которые отмечают день рождение сегодня).</w:t>
      </w:r>
      <w:commentRangeEnd w:id="52"/>
      <w:r w:rsidR="00161EE9">
        <w:rPr>
          <w:rStyle w:val="af4"/>
          <w:rFonts w:asciiTheme="minorHAnsi" w:eastAsiaTheme="minorHAnsi" w:hAnsiTheme="minorHAnsi"/>
          <w:lang w:eastAsia="en-US"/>
        </w:rPr>
        <w:commentReference w:id="52"/>
      </w:r>
      <w:commentRangeEnd w:id="53"/>
      <w:r w:rsidR="00545EF8">
        <w:rPr>
          <w:rStyle w:val="af4"/>
          <w:rFonts w:asciiTheme="minorHAnsi" w:eastAsiaTheme="minorHAnsi" w:hAnsiTheme="minorHAnsi"/>
          <w:lang w:eastAsia="en-US"/>
        </w:rPr>
        <w:commentReference w:id="53"/>
      </w:r>
    </w:p>
    <w:p w14:paraId="08DBA19A" w14:textId="32E48304" w:rsidR="00CB3FDC" w:rsidRPr="0095602B" w:rsidRDefault="00413123" w:rsidP="0095602B">
      <w:pPr>
        <w:pStyle w:val="0AltQ"/>
        <w:numPr>
          <w:ilvl w:val="0"/>
          <w:numId w:val="19"/>
        </w:numPr>
        <w:spacing w:after="0" w:line="240" w:lineRule="auto"/>
        <w:rPr>
          <w:rFonts w:asciiTheme="minorHAnsi" w:hAnsiTheme="minorHAnsi" w:cs="Calibri"/>
          <w:color w:val="000000"/>
          <w:szCs w:val="24"/>
        </w:rPr>
      </w:pPr>
      <w:r w:rsidRPr="0095602B">
        <w:rPr>
          <w:rFonts w:asciiTheme="minorHAnsi" w:hAnsiTheme="minorHAnsi" w:cs="Calibri"/>
          <w:color w:val="000000"/>
          <w:szCs w:val="24"/>
        </w:rPr>
        <w:t>Виджет «Новые сотрудники» - предназначен для отображения данных о новых сотрудниках.</w:t>
      </w:r>
    </w:p>
    <w:p w14:paraId="62C45DEF" w14:textId="0383043A" w:rsidR="00CB3FDC" w:rsidRPr="0095602B" w:rsidRDefault="00413123" w:rsidP="0095602B">
      <w:pPr>
        <w:pStyle w:val="0AltQ"/>
        <w:numPr>
          <w:ilvl w:val="1"/>
          <w:numId w:val="19"/>
        </w:numPr>
        <w:spacing w:after="0" w:line="240" w:lineRule="auto"/>
        <w:rPr>
          <w:rFonts w:asciiTheme="minorHAnsi" w:hAnsiTheme="minorHAnsi" w:cs="Calibri"/>
          <w:color w:val="000000"/>
          <w:szCs w:val="24"/>
        </w:rPr>
      </w:pPr>
      <w:r w:rsidRPr="0095602B">
        <w:rPr>
          <w:rFonts w:asciiTheme="minorHAnsi" w:hAnsiTheme="minorHAnsi" w:cs="Calibri"/>
          <w:color w:val="000000"/>
          <w:szCs w:val="24"/>
        </w:rPr>
        <w:t>К функциональности «Новые сотрудники» предъявляются следующие требования:</w:t>
      </w:r>
    </w:p>
    <w:p w14:paraId="0430012A" w14:textId="5445DB64" w:rsidR="00CB3FDC" w:rsidRPr="00B862CA" w:rsidRDefault="00413123" w:rsidP="0095602B">
      <w:pPr>
        <w:pStyle w:val="0AltQ"/>
        <w:numPr>
          <w:ilvl w:val="2"/>
          <w:numId w:val="19"/>
        </w:numPr>
        <w:spacing w:after="0" w:line="240" w:lineRule="auto"/>
        <w:rPr>
          <w:szCs w:val="20"/>
        </w:rPr>
      </w:pPr>
      <w:r w:rsidRPr="0095602B">
        <w:rPr>
          <w:szCs w:val="20"/>
        </w:rPr>
        <w:t xml:space="preserve">Виджет «Новые сотрудники» должен быть представлен в виде карусели с </w:t>
      </w:r>
      <w:r w:rsidRPr="00B862CA">
        <w:rPr>
          <w:szCs w:val="20"/>
        </w:rPr>
        <w:t>горизонтальной прокруткой карточек сотрудников;</w:t>
      </w:r>
    </w:p>
    <w:p w14:paraId="33319DC4" w14:textId="0F111CFA" w:rsidR="00CB3FDC" w:rsidRPr="00B862CA" w:rsidRDefault="00413123" w:rsidP="0095602B">
      <w:pPr>
        <w:pStyle w:val="0AltQ"/>
        <w:numPr>
          <w:ilvl w:val="2"/>
          <w:numId w:val="19"/>
        </w:numPr>
        <w:spacing w:after="0" w:line="240" w:lineRule="auto"/>
        <w:rPr>
          <w:szCs w:val="20"/>
        </w:rPr>
      </w:pPr>
      <w:r w:rsidRPr="00B862CA">
        <w:rPr>
          <w:szCs w:val="20"/>
        </w:rPr>
        <w:t>В виджете должны отображаться данные о новых сотрудниках, отсортированных в обратном хронологическом порядке по дате найма</w:t>
      </w:r>
      <w:r w:rsidR="008412A4" w:rsidRPr="00B862CA">
        <w:rPr>
          <w:szCs w:val="20"/>
        </w:rPr>
        <w:t>. Датой найма считается дата в поле «Дата приема» профиля сотрудника</w:t>
      </w:r>
      <w:r w:rsidRPr="00B862CA">
        <w:rPr>
          <w:szCs w:val="20"/>
        </w:rPr>
        <w:t>;</w:t>
      </w:r>
    </w:p>
    <w:p w14:paraId="3D4B620C" w14:textId="156FBE0B" w:rsidR="00CB3FDC" w:rsidRPr="00B862CA" w:rsidRDefault="00413123" w:rsidP="0095602B">
      <w:pPr>
        <w:pStyle w:val="0AltQ"/>
        <w:numPr>
          <w:ilvl w:val="2"/>
          <w:numId w:val="19"/>
        </w:numPr>
        <w:spacing w:after="0" w:line="240" w:lineRule="auto"/>
        <w:rPr>
          <w:szCs w:val="20"/>
        </w:rPr>
      </w:pPr>
      <w:bookmarkStart w:id="54" w:name="_Ref121500347"/>
      <w:r w:rsidRPr="00B862CA">
        <w:rPr>
          <w:szCs w:val="20"/>
        </w:rPr>
        <w:t>Сотрудники должны отображаться в виджете в течение периода равного двум неделям. Параметр не выносится в настройки, а заложен в системе по умолчанию. Отсчёт ведётся с даты приема сотрудника</w:t>
      </w:r>
      <w:r w:rsidR="0008082C" w:rsidRPr="00B862CA">
        <w:rPr>
          <w:szCs w:val="20"/>
        </w:rPr>
        <w:t>;</w:t>
      </w:r>
      <w:bookmarkEnd w:id="54"/>
    </w:p>
    <w:p w14:paraId="0F3319F2" w14:textId="3518EE4E" w:rsidR="00CB3FDC" w:rsidRPr="00B862CA" w:rsidRDefault="00413123" w:rsidP="0095602B">
      <w:pPr>
        <w:pStyle w:val="0AltQ"/>
        <w:numPr>
          <w:ilvl w:val="2"/>
          <w:numId w:val="19"/>
        </w:numPr>
        <w:spacing w:after="0" w:line="240" w:lineRule="auto"/>
        <w:rPr>
          <w:szCs w:val="20"/>
        </w:rPr>
      </w:pPr>
      <w:r w:rsidRPr="00B862CA">
        <w:rPr>
          <w:szCs w:val="20"/>
        </w:rPr>
        <w:t xml:space="preserve">В виджете одновременно должны отображаться </w:t>
      </w:r>
      <w:r w:rsidR="008412A4" w:rsidRPr="00B862CA">
        <w:rPr>
          <w:szCs w:val="20"/>
        </w:rPr>
        <w:t xml:space="preserve">5 </w:t>
      </w:r>
      <w:r w:rsidRPr="00B862CA">
        <w:rPr>
          <w:szCs w:val="20"/>
        </w:rPr>
        <w:t xml:space="preserve">сотрудника. Если число новых сотрудников больше </w:t>
      </w:r>
      <w:r w:rsidR="008412A4" w:rsidRPr="00B862CA">
        <w:rPr>
          <w:szCs w:val="20"/>
        </w:rPr>
        <w:t>5</w:t>
      </w:r>
      <w:r w:rsidRPr="00B862CA">
        <w:rPr>
          <w:szCs w:val="20"/>
        </w:rPr>
        <w:t xml:space="preserve">, должно выполняться </w:t>
      </w:r>
      <w:commentRangeStart w:id="55"/>
      <w:commentRangeStart w:id="56"/>
      <w:r w:rsidRPr="00B862CA">
        <w:rPr>
          <w:szCs w:val="20"/>
        </w:rPr>
        <w:t>автоматическое</w:t>
      </w:r>
      <w:commentRangeEnd w:id="55"/>
      <w:r w:rsidR="001C7E8A" w:rsidRPr="00B862CA">
        <w:rPr>
          <w:rStyle w:val="af4"/>
          <w:rFonts w:asciiTheme="minorHAnsi" w:eastAsiaTheme="minorHAnsi" w:hAnsiTheme="minorHAnsi"/>
          <w:lang w:eastAsia="en-US"/>
        </w:rPr>
        <w:commentReference w:id="55"/>
      </w:r>
      <w:commentRangeEnd w:id="56"/>
      <w:r w:rsidR="00B862CA">
        <w:rPr>
          <w:rStyle w:val="af4"/>
          <w:rFonts w:asciiTheme="minorHAnsi" w:eastAsiaTheme="minorHAnsi" w:hAnsiTheme="minorHAnsi"/>
          <w:lang w:eastAsia="en-US"/>
        </w:rPr>
        <w:commentReference w:id="56"/>
      </w:r>
      <w:r w:rsidRPr="00B862CA">
        <w:rPr>
          <w:szCs w:val="20"/>
        </w:rPr>
        <w:t xml:space="preserve"> пролистывание</w:t>
      </w:r>
      <w:r w:rsidR="0008082C" w:rsidRPr="00B862CA">
        <w:rPr>
          <w:szCs w:val="20"/>
        </w:rPr>
        <w:t>;</w:t>
      </w:r>
    </w:p>
    <w:p w14:paraId="74D77015" w14:textId="27D1CFF8" w:rsidR="00CB3FDC" w:rsidRPr="00B862CA" w:rsidRDefault="00413123" w:rsidP="0095602B">
      <w:pPr>
        <w:pStyle w:val="0AltQ"/>
        <w:numPr>
          <w:ilvl w:val="2"/>
          <w:numId w:val="19"/>
        </w:numPr>
        <w:spacing w:after="0" w:line="240" w:lineRule="auto"/>
        <w:rPr>
          <w:szCs w:val="20"/>
        </w:rPr>
      </w:pPr>
      <w:r w:rsidRPr="00B862CA">
        <w:rPr>
          <w:szCs w:val="20"/>
        </w:rPr>
        <w:t>Должна быть реализована возможность ручного пролистывания сотрудников</w:t>
      </w:r>
      <w:r w:rsidR="0008082C" w:rsidRPr="00B862CA">
        <w:rPr>
          <w:szCs w:val="20"/>
        </w:rPr>
        <w:t>;</w:t>
      </w:r>
    </w:p>
    <w:p w14:paraId="6B80823C" w14:textId="550C6ED0" w:rsidR="00413123" w:rsidRPr="0095602B" w:rsidRDefault="00413123" w:rsidP="0095602B">
      <w:pPr>
        <w:pStyle w:val="0AltQ"/>
        <w:numPr>
          <w:ilvl w:val="2"/>
          <w:numId w:val="19"/>
        </w:numPr>
        <w:spacing w:after="0" w:line="240" w:lineRule="auto"/>
        <w:rPr>
          <w:szCs w:val="20"/>
        </w:rPr>
      </w:pPr>
      <w:r w:rsidRPr="0095602B">
        <w:rPr>
          <w:szCs w:val="20"/>
        </w:rPr>
        <w:t>По каждому сотруднику должна отображаться следующая информация:</w:t>
      </w:r>
    </w:p>
    <w:p w14:paraId="3C112EEF" w14:textId="77777777" w:rsidR="00413123" w:rsidRPr="0095602B" w:rsidRDefault="00413123" w:rsidP="0095602B">
      <w:pPr>
        <w:pStyle w:val="0AltQ"/>
        <w:numPr>
          <w:ilvl w:val="0"/>
          <w:numId w:val="51"/>
        </w:numPr>
        <w:spacing w:after="0" w:line="240" w:lineRule="auto"/>
        <w:rPr>
          <w:szCs w:val="20"/>
        </w:rPr>
      </w:pPr>
      <w:r w:rsidRPr="0095602B">
        <w:rPr>
          <w:szCs w:val="20"/>
        </w:rPr>
        <w:t>фотография сотрудника;</w:t>
      </w:r>
    </w:p>
    <w:p w14:paraId="7A425978" w14:textId="77777777" w:rsidR="00413123" w:rsidRPr="0095602B" w:rsidRDefault="00413123" w:rsidP="0095602B">
      <w:pPr>
        <w:pStyle w:val="0AltQ"/>
        <w:numPr>
          <w:ilvl w:val="0"/>
          <w:numId w:val="51"/>
        </w:numPr>
        <w:spacing w:after="0" w:line="240" w:lineRule="auto"/>
        <w:rPr>
          <w:szCs w:val="20"/>
        </w:rPr>
      </w:pPr>
      <w:r w:rsidRPr="0095602B">
        <w:rPr>
          <w:szCs w:val="20"/>
        </w:rPr>
        <w:t>фамилия и имя (ссылка на профиль);</w:t>
      </w:r>
    </w:p>
    <w:p w14:paraId="5E6F37D8" w14:textId="12263E72" w:rsidR="00413123" w:rsidRDefault="00413123" w:rsidP="0095602B">
      <w:pPr>
        <w:pStyle w:val="0AltQ"/>
        <w:numPr>
          <w:ilvl w:val="0"/>
          <w:numId w:val="51"/>
        </w:numPr>
        <w:spacing w:after="0" w:line="240" w:lineRule="auto"/>
        <w:rPr>
          <w:szCs w:val="20"/>
        </w:rPr>
      </w:pPr>
      <w:r w:rsidRPr="0095602B">
        <w:rPr>
          <w:szCs w:val="20"/>
        </w:rPr>
        <w:t>должность;</w:t>
      </w:r>
    </w:p>
    <w:p w14:paraId="603663F1" w14:textId="3307C8BB" w:rsidR="0008082C" w:rsidRPr="0095602B" w:rsidRDefault="0008082C" w:rsidP="0095602B">
      <w:pPr>
        <w:pStyle w:val="0AltQ"/>
        <w:numPr>
          <w:ilvl w:val="0"/>
          <w:numId w:val="51"/>
        </w:numPr>
        <w:spacing w:after="0" w:line="240" w:lineRule="auto"/>
        <w:rPr>
          <w:szCs w:val="20"/>
        </w:rPr>
      </w:pPr>
      <w:r w:rsidRPr="0008082C">
        <w:rPr>
          <w:szCs w:val="20"/>
        </w:rPr>
        <w:t>подразделение.</w:t>
      </w:r>
    </w:p>
    <w:p w14:paraId="055CA6DA" w14:textId="6D952F47" w:rsidR="0008082C" w:rsidRDefault="00F11D32" w:rsidP="0095602B">
      <w:pPr>
        <w:pStyle w:val="0AltQ"/>
        <w:numPr>
          <w:ilvl w:val="2"/>
          <w:numId w:val="19"/>
        </w:numPr>
        <w:spacing w:after="0" w:line="240" w:lineRule="auto"/>
        <w:rPr>
          <w:szCs w:val="20"/>
        </w:rPr>
      </w:pPr>
      <w:r>
        <w:rPr>
          <w:szCs w:val="20"/>
        </w:rPr>
        <w:t>С</w:t>
      </w:r>
      <w:commentRangeStart w:id="57"/>
      <w:commentRangeStart w:id="58"/>
      <w:r w:rsidR="0008082C" w:rsidRPr="0095602B">
        <w:rPr>
          <w:szCs w:val="20"/>
        </w:rPr>
        <w:t>сылка «Все сотрудники»</w:t>
      </w:r>
      <w:r>
        <w:rPr>
          <w:szCs w:val="20"/>
        </w:rPr>
        <w:t xml:space="preserve"> в виджете</w:t>
      </w:r>
      <w:r w:rsidR="0008082C" w:rsidRPr="0095602B">
        <w:rPr>
          <w:szCs w:val="20"/>
        </w:rPr>
        <w:t xml:space="preserve">, </w:t>
      </w:r>
      <w:r>
        <w:rPr>
          <w:szCs w:val="20"/>
        </w:rPr>
        <w:t>для</w:t>
      </w:r>
      <w:r w:rsidR="0008082C" w:rsidRPr="0095602B">
        <w:rPr>
          <w:szCs w:val="20"/>
        </w:rPr>
        <w:t xml:space="preserve"> переход</w:t>
      </w:r>
      <w:r>
        <w:rPr>
          <w:szCs w:val="20"/>
        </w:rPr>
        <w:t>а</w:t>
      </w:r>
      <w:r w:rsidR="0008082C" w:rsidRPr="0095602B">
        <w:rPr>
          <w:szCs w:val="20"/>
        </w:rPr>
        <w:t xml:space="preserve"> в раздел «Новые сотрудники»</w:t>
      </w:r>
      <w:r>
        <w:rPr>
          <w:szCs w:val="20"/>
        </w:rPr>
        <w:t xml:space="preserve"> должна быть скрыта</w:t>
      </w:r>
      <w:r w:rsidR="0008082C" w:rsidRPr="0095602B">
        <w:rPr>
          <w:szCs w:val="20"/>
        </w:rPr>
        <w:t>.</w:t>
      </w:r>
      <w:commentRangeEnd w:id="57"/>
      <w:r w:rsidR="001C7E8A">
        <w:rPr>
          <w:rStyle w:val="af4"/>
          <w:rFonts w:asciiTheme="minorHAnsi" w:eastAsiaTheme="minorHAnsi" w:hAnsiTheme="minorHAnsi"/>
          <w:lang w:eastAsia="en-US"/>
        </w:rPr>
        <w:commentReference w:id="57"/>
      </w:r>
      <w:commentRangeEnd w:id="58"/>
      <w:r>
        <w:rPr>
          <w:rStyle w:val="af4"/>
          <w:rFonts w:asciiTheme="minorHAnsi" w:eastAsiaTheme="minorHAnsi" w:hAnsiTheme="minorHAnsi"/>
          <w:lang w:eastAsia="en-US"/>
        </w:rPr>
        <w:commentReference w:id="58"/>
      </w:r>
    </w:p>
    <w:p w14:paraId="0F43A19B" w14:textId="0B2BD1CB" w:rsidR="00FF18E7" w:rsidRDefault="00FF18E7" w:rsidP="00FF18E7">
      <w:pPr>
        <w:pStyle w:val="0AltQ"/>
        <w:numPr>
          <w:ilvl w:val="0"/>
          <w:numId w:val="19"/>
        </w:numPr>
        <w:spacing w:after="0" w:line="240" w:lineRule="auto"/>
        <w:rPr>
          <w:szCs w:val="20"/>
        </w:rPr>
      </w:pPr>
      <w:r>
        <w:rPr>
          <w:szCs w:val="20"/>
        </w:rPr>
        <w:t xml:space="preserve">Пользователю </w:t>
      </w:r>
      <w:r w:rsidRPr="00B862CA">
        <w:rPr>
          <w:szCs w:val="20"/>
          <w:highlight w:val="yellow"/>
        </w:rPr>
        <w:t>с ролью «Администратор» в административной</w:t>
      </w:r>
      <w:r>
        <w:rPr>
          <w:szCs w:val="20"/>
        </w:rPr>
        <w:t xml:space="preserve"> панели портала должно быть доступно редактирование следующих виджетов:</w:t>
      </w:r>
    </w:p>
    <w:p w14:paraId="70CEBB12" w14:textId="53E4506D" w:rsidR="00FF18E7" w:rsidRPr="0095602B" w:rsidRDefault="00FF18E7" w:rsidP="00FF18E7">
      <w:pPr>
        <w:pStyle w:val="0AltQ"/>
        <w:numPr>
          <w:ilvl w:val="0"/>
          <w:numId w:val="51"/>
        </w:numPr>
        <w:spacing w:after="0" w:line="240" w:lineRule="auto"/>
        <w:rPr>
          <w:szCs w:val="20"/>
        </w:rPr>
      </w:pPr>
      <w:r>
        <w:rPr>
          <w:szCs w:val="20"/>
        </w:rPr>
        <w:t>Слайдер</w:t>
      </w:r>
      <w:r w:rsidRPr="0095602B">
        <w:rPr>
          <w:szCs w:val="20"/>
        </w:rPr>
        <w:t>;</w:t>
      </w:r>
    </w:p>
    <w:p w14:paraId="7CACC40D" w14:textId="1BC2DF8D" w:rsidR="00FF18E7" w:rsidRPr="0095602B" w:rsidRDefault="00FF18E7" w:rsidP="00FF18E7">
      <w:pPr>
        <w:pStyle w:val="0AltQ"/>
        <w:numPr>
          <w:ilvl w:val="0"/>
          <w:numId w:val="51"/>
        </w:numPr>
        <w:spacing w:after="0" w:line="240" w:lineRule="auto"/>
        <w:rPr>
          <w:szCs w:val="20"/>
        </w:rPr>
      </w:pPr>
      <w:r>
        <w:rPr>
          <w:szCs w:val="20"/>
        </w:rPr>
        <w:t>Быстрые ссылки</w:t>
      </w:r>
    </w:p>
    <w:p w14:paraId="31421A8B" w14:textId="6CCF3CD7" w:rsidR="00D22E50" w:rsidRDefault="00D22E50" w:rsidP="0095602B">
      <w:pPr>
        <w:pStyle w:val="33"/>
      </w:pPr>
      <w:bookmarkStart w:id="59" w:name="_Toc115687445"/>
      <w:bookmarkStart w:id="60" w:name="_Toc126148249"/>
      <w:r>
        <w:t>Организационная структура</w:t>
      </w:r>
      <w:bookmarkEnd w:id="59"/>
      <w:bookmarkEnd w:id="60"/>
    </w:p>
    <w:p w14:paraId="5001129F" w14:textId="42575383" w:rsidR="00D22E50" w:rsidRPr="00AE68EA" w:rsidRDefault="00D22E50" w:rsidP="0095602B">
      <w:pPr>
        <w:pStyle w:val="44"/>
      </w:pPr>
      <w:bookmarkStart w:id="61" w:name="_Toc115687446"/>
      <w:r>
        <w:t>Назначение</w:t>
      </w:r>
      <w:bookmarkEnd w:id="61"/>
    </w:p>
    <w:p w14:paraId="54344C94" w14:textId="77777777" w:rsidR="00D22E50" w:rsidRDefault="00D22E50" w:rsidP="0095602B">
      <w:pPr>
        <w:pStyle w:val="0"/>
        <w:ind w:firstLine="709"/>
        <w:jc w:val="both"/>
      </w:pPr>
      <w:r>
        <w:t>Раздел предназначен для визуального отображения организационной структуры компании со списком сотрудников, отнесенных к соответствующему подразделению.</w:t>
      </w:r>
    </w:p>
    <w:p w14:paraId="756ABC67" w14:textId="77777777" w:rsidR="00D22E50" w:rsidRDefault="00D22E50" w:rsidP="0095602B">
      <w:pPr>
        <w:pStyle w:val="44"/>
      </w:pPr>
      <w:bookmarkStart w:id="62" w:name="_Toc115687447"/>
      <w:r>
        <w:t>Описание раздела «Организационная структура»</w:t>
      </w:r>
      <w:bookmarkEnd w:id="62"/>
    </w:p>
    <w:p w14:paraId="3B7E4DA5" w14:textId="554E30E0" w:rsidR="00D22E50" w:rsidRDefault="00D22E50" w:rsidP="0095602B">
      <w:pPr>
        <w:pStyle w:val="0"/>
        <w:ind w:firstLine="709"/>
        <w:jc w:val="both"/>
      </w:pPr>
      <w:r w:rsidRPr="00D22E50">
        <w:t>Переход в раздел выполняется по ссылке «</w:t>
      </w:r>
      <w:commentRangeStart w:id="63"/>
      <w:r w:rsidRPr="00D22E50">
        <w:t>Структура</w:t>
      </w:r>
      <w:commentRangeEnd w:id="63"/>
      <w:r w:rsidR="001C7E8A">
        <w:rPr>
          <w:rStyle w:val="af4"/>
          <w:rFonts w:asciiTheme="minorHAnsi" w:hAnsiTheme="minorHAnsi"/>
          <w:color w:val="auto"/>
        </w:rPr>
        <w:commentReference w:id="63"/>
      </w:r>
      <w:r w:rsidR="00F11D32">
        <w:t xml:space="preserve"> </w:t>
      </w:r>
      <w:r w:rsidR="00F11D32" w:rsidRPr="00B862CA">
        <w:rPr>
          <w:highlight w:val="yellow"/>
        </w:rPr>
        <w:t>компании</w:t>
      </w:r>
      <w:r w:rsidRPr="00D22E50">
        <w:t>» из основного меню портала.</w:t>
      </w:r>
    </w:p>
    <w:p w14:paraId="5BFA4D70" w14:textId="77777777" w:rsidR="00D22E50" w:rsidRDefault="00D22E50" w:rsidP="00D22E50">
      <w:pPr>
        <w:pStyle w:val="44"/>
      </w:pPr>
      <w:r>
        <w:t>Ролевая модель</w:t>
      </w:r>
    </w:p>
    <w:p w14:paraId="2C799D07" w14:textId="77777777" w:rsidR="00D22E50" w:rsidRDefault="00D22E50" w:rsidP="0095602B">
      <w:pPr>
        <w:pStyle w:val="0"/>
        <w:ind w:firstLine="709"/>
        <w:jc w:val="both"/>
      </w:pPr>
      <w:r>
        <w:lastRenderedPageBreak/>
        <w:t>Доступ к просмотру организационной структуры компании должен быть открыт всем пользователям, авторизованным на корпоративном портале.</w:t>
      </w:r>
    </w:p>
    <w:p w14:paraId="5089D921" w14:textId="77777777" w:rsidR="00D22E50" w:rsidRDefault="00D22E50" w:rsidP="00D22E50">
      <w:pPr>
        <w:pStyle w:val="44"/>
      </w:pPr>
      <w:r>
        <w:t xml:space="preserve">Требования к функциональности </w:t>
      </w:r>
    </w:p>
    <w:p w14:paraId="535B9AAF" w14:textId="754C0956" w:rsidR="00D22E50" w:rsidRPr="0095602B" w:rsidRDefault="00D22E50" w:rsidP="0095602B">
      <w:pPr>
        <w:pStyle w:val="0AltQ"/>
        <w:numPr>
          <w:ilvl w:val="0"/>
          <w:numId w:val="54"/>
        </w:numPr>
        <w:spacing w:after="0" w:line="240" w:lineRule="auto"/>
        <w:rPr>
          <w:rFonts w:asciiTheme="minorHAnsi" w:hAnsiTheme="minorHAnsi" w:cs="Calibri"/>
          <w:color w:val="000000"/>
          <w:szCs w:val="24"/>
        </w:rPr>
      </w:pPr>
      <w:r w:rsidRPr="0095602B">
        <w:rPr>
          <w:rFonts w:asciiTheme="minorHAnsi" w:hAnsiTheme="minorHAnsi" w:cs="Calibri"/>
          <w:color w:val="000000"/>
          <w:szCs w:val="24"/>
        </w:rPr>
        <w:t>В разделе «Организационная структура» должно быть реализовано представление структуры компании в режимах: «Плитка» и «Иерархия»</w:t>
      </w:r>
      <w:r w:rsidR="006E7DA9">
        <w:rPr>
          <w:rFonts w:asciiTheme="minorHAnsi" w:hAnsiTheme="minorHAnsi" w:cs="Calibri"/>
          <w:color w:val="000000"/>
          <w:szCs w:val="24"/>
        </w:rPr>
        <w:t>.</w:t>
      </w:r>
    </w:p>
    <w:p w14:paraId="7C4A014A" w14:textId="010F1BB6" w:rsidR="00D22E50" w:rsidRPr="0095602B" w:rsidRDefault="00D22E50" w:rsidP="0095602B">
      <w:pPr>
        <w:pStyle w:val="0AltQ"/>
        <w:numPr>
          <w:ilvl w:val="0"/>
          <w:numId w:val="54"/>
        </w:numPr>
        <w:spacing w:after="0" w:line="240" w:lineRule="auto"/>
        <w:rPr>
          <w:rFonts w:asciiTheme="minorHAnsi" w:hAnsiTheme="minorHAnsi" w:cs="Calibri"/>
          <w:color w:val="000000"/>
          <w:szCs w:val="24"/>
        </w:rPr>
      </w:pPr>
      <w:r w:rsidRPr="0095602B">
        <w:rPr>
          <w:rFonts w:asciiTheme="minorHAnsi" w:hAnsiTheme="minorHAnsi" w:cs="Calibri"/>
          <w:color w:val="000000"/>
          <w:szCs w:val="24"/>
        </w:rPr>
        <w:t>Для режим</w:t>
      </w:r>
      <w:r w:rsidR="00B8367A" w:rsidRPr="0095602B">
        <w:rPr>
          <w:rFonts w:asciiTheme="minorHAnsi" w:hAnsiTheme="minorHAnsi" w:cs="Calibri"/>
          <w:color w:val="000000"/>
          <w:szCs w:val="24"/>
        </w:rPr>
        <w:t>а</w:t>
      </w:r>
      <w:r w:rsidRPr="0095602B">
        <w:rPr>
          <w:rFonts w:asciiTheme="minorHAnsi" w:hAnsiTheme="minorHAnsi" w:cs="Calibri"/>
          <w:color w:val="000000"/>
          <w:szCs w:val="24"/>
        </w:rPr>
        <w:t xml:space="preserve"> представления «Плитка» должна быть реализована возможность настройки отображения списка сотрудников по следующим параметрам:</w:t>
      </w:r>
    </w:p>
    <w:p w14:paraId="0923DFE9" w14:textId="5A7AFF4B" w:rsidR="007B42E7" w:rsidRPr="0095602B" w:rsidRDefault="001D7F43" w:rsidP="0095602B">
      <w:pPr>
        <w:pStyle w:val="0AltQ"/>
        <w:numPr>
          <w:ilvl w:val="1"/>
          <w:numId w:val="54"/>
        </w:numPr>
        <w:spacing w:after="0" w:line="240" w:lineRule="auto"/>
        <w:rPr>
          <w:rFonts w:asciiTheme="minorHAnsi" w:hAnsiTheme="minorHAnsi" w:cs="Calibri"/>
          <w:color w:val="000000"/>
          <w:szCs w:val="24"/>
        </w:rPr>
      </w:pPr>
      <w:r w:rsidRPr="0095602B">
        <w:rPr>
          <w:rFonts w:asciiTheme="minorHAnsi" w:hAnsiTheme="minorHAnsi" w:cs="Calibri"/>
          <w:color w:val="000000"/>
          <w:szCs w:val="24"/>
        </w:rPr>
        <w:t xml:space="preserve">При </w:t>
      </w:r>
      <w:commentRangeStart w:id="64"/>
      <w:r w:rsidRPr="0095602B">
        <w:rPr>
          <w:rFonts w:asciiTheme="minorHAnsi" w:hAnsiTheme="minorHAnsi" w:cs="Calibri"/>
          <w:color w:val="000000"/>
          <w:szCs w:val="24"/>
        </w:rPr>
        <w:t xml:space="preserve">наличии описания </w:t>
      </w:r>
      <w:commentRangeEnd w:id="64"/>
      <w:r w:rsidR="005E225F">
        <w:rPr>
          <w:rStyle w:val="af4"/>
          <w:rFonts w:asciiTheme="minorHAnsi" w:eastAsiaTheme="minorHAnsi" w:hAnsiTheme="minorHAnsi"/>
          <w:lang w:eastAsia="en-US"/>
        </w:rPr>
        <w:commentReference w:id="64"/>
      </w:r>
      <w:r w:rsidRPr="0095602B">
        <w:rPr>
          <w:rFonts w:asciiTheme="minorHAnsi" w:hAnsiTheme="minorHAnsi" w:cs="Calibri"/>
          <w:color w:val="000000"/>
          <w:szCs w:val="24"/>
        </w:rPr>
        <w:t>подразделения в административной панели выводить его под</w:t>
      </w:r>
      <w:r w:rsidR="007B42E7" w:rsidRPr="0095602B">
        <w:rPr>
          <w:rFonts w:asciiTheme="minorHAnsi" w:hAnsiTheme="minorHAnsi" w:cs="Calibri"/>
          <w:color w:val="000000"/>
          <w:szCs w:val="24"/>
        </w:rPr>
        <w:t xml:space="preserve"> названием подразделения</w:t>
      </w:r>
      <w:r w:rsidR="00F11D32">
        <w:rPr>
          <w:rFonts w:asciiTheme="minorHAnsi" w:hAnsiTheme="minorHAnsi" w:cs="Calibri"/>
          <w:color w:val="000000"/>
          <w:szCs w:val="24"/>
        </w:rPr>
        <w:t xml:space="preserve">. </w:t>
      </w:r>
      <w:r w:rsidR="00F11D32" w:rsidRPr="00B862CA">
        <w:rPr>
          <w:rFonts w:asciiTheme="minorHAnsi" w:hAnsiTheme="minorHAnsi" w:cs="Calibri"/>
          <w:color w:val="000000"/>
          <w:szCs w:val="24"/>
          <w:highlight w:val="yellow"/>
        </w:rPr>
        <w:t>В остальных случаях описание не отображается</w:t>
      </w:r>
      <w:r w:rsidR="00FF18E7">
        <w:rPr>
          <w:rFonts w:asciiTheme="minorHAnsi" w:hAnsiTheme="minorHAnsi" w:cs="Calibri"/>
          <w:color w:val="000000"/>
          <w:szCs w:val="24"/>
        </w:rPr>
        <w:t xml:space="preserve">. Описание доступно в административной панели портала </w:t>
      </w:r>
      <w:r w:rsidR="00FF18E7" w:rsidRPr="00B862CA">
        <w:rPr>
          <w:rFonts w:asciiTheme="minorHAnsi" w:hAnsiTheme="minorHAnsi" w:cs="Calibri"/>
          <w:color w:val="000000"/>
          <w:szCs w:val="24"/>
          <w:highlight w:val="yellow"/>
        </w:rPr>
        <w:t>пользователю с ролью «Администратор</w:t>
      </w:r>
      <w:r w:rsidR="00FF18E7">
        <w:rPr>
          <w:rFonts w:asciiTheme="minorHAnsi" w:hAnsiTheme="minorHAnsi" w:cs="Calibri"/>
          <w:color w:val="000000"/>
          <w:szCs w:val="24"/>
        </w:rPr>
        <w:t>»</w:t>
      </w:r>
      <w:r w:rsidR="007B42E7" w:rsidRPr="0095602B">
        <w:rPr>
          <w:rFonts w:asciiTheme="minorHAnsi" w:hAnsiTheme="minorHAnsi" w:cs="Calibri"/>
          <w:color w:val="000000"/>
          <w:szCs w:val="24"/>
        </w:rPr>
        <w:t>;</w:t>
      </w:r>
    </w:p>
    <w:p w14:paraId="0741F4C7" w14:textId="3CB50F97" w:rsidR="007B42E7" w:rsidRPr="0095602B" w:rsidRDefault="00D22E50" w:rsidP="0095602B">
      <w:pPr>
        <w:pStyle w:val="0AltQ"/>
        <w:numPr>
          <w:ilvl w:val="1"/>
          <w:numId w:val="54"/>
        </w:numPr>
        <w:spacing w:after="0" w:line="240" w:lineRule="auto"/>
        <w:rPr>
          <w:rFonts w:asciiTheme="minorHAnsi" w:hAnsiTheme="minorHAnsi" w:cs="Calibri"/>
          <w:color w:val="000000"/>
          <w:szCs w:val="24"/>
        </w:rPr>
      </w:pPr>
      <w:r w:rsidRPr="0095602B">
        <w:rPr>
          <w:rFonts w:asciiTheme="minorHAnsi" w:hAnsiTheme="minorHAnsi" w:cs="Calibri"/>
          <w:color w:val="000000"/>
          <w:szCs w:val="24"/>
        </w:rPr>
        <w:t>Показывать сотрудников вложенных подразделений – в списке сотрудников отображаются все сотрудники как выбранного подразделения, так и подчинённых подразделений;</w:t>
      </w:r>
    </w:p>
    <w:p w14:paraId="7CE74F2F" w14:textId="77777777" w:rsidR="00D22E50" w:rsidRPr="0095602B" w:rsidRDefault="00D22E50" w:rsidP="0095602B">
      <w:pPr>
        <w:pStyle w:val="0AltQ"/>
        <w:numPr>
          <w:ilvl w:val="1"/>
          <w:numId w:val="54"/>
        </w:numPr>
        <w:spacing w:after="0" w:line="240" w:lineRule="auto"/>
        <w:rPr>
          <w:rFonts w:asciiTheme="minorHAnsi" w:hAnsiTheme="minorHAnsi" w:cs="Calibri"/>
          <w:color w:val="000000"/>
          <w:szCs w:val="24"/>
        </w:rPr>
      </w:pPr>
      <w:r w:rsidRPr="0095602B">
        <w:rPr>
          <w:rFonts w:asciiTheme="minorHAnsi" w:hAnsiTheme="minorHAnsi" w:cs="Calibri"/>
          <w:color w:val="000000"/>
          <w:szCs w:val="24"/>
        </w:rPr>
        <w:t>Показывать первыми руководителей подразделений – в начале списка сотрудников отображаются руководители подразделения, если в списке сотрудников отображаются сотрудники вложенных подразделений в начале списка сотрудников отображаются руководители всех подчинённых подразделений.</w:t>
      </w:r>
    </w:p>
    <w:p w14:paraId="515DDE6D" w14:textId="77777777" w:rsidR="00D22E50" w:rsidRPr="0095602B" w:rsidRDefault="00D22E50" w:rsidP="0095602B">
      <w:pPr>
        <w:pStyle w:val="0AltQ"/>
        <w:numPr>
          <w:ilvl w:val="0"/>
          <w:numId w:val="54"/>
        </w:numPr>
        <w:spacing w:after="0" w:line="240" w:lineRule="auto"/>
        <w:rPr>
          <w:rFonts w:asciiTheme="minorHAnsi" w:hAnsiTheme="minorHAnsi" w:cs="Calibri"/>
          <w:color w:val="000000"/>
          <w:szCs w:val="24"/>
        </w:rPr>
      </w:pPr>
      <w:r w:rsidRPr="0095602B">
        <w:rPr>
          <w:rFonts w:asciiTheme="minorHAnsi" w:hAnsiTheme="minorHAnsi" w:cs="Calibri"/>
          <w:color w:val="000000"/>
          <w:szCs w:val="24"/>
        </w:rPr>
        <w:t>К представлению организационной структуры в режиме «Плитка» предъявляются следующие требования:</w:t>
      </w:r>
    </w:p>
    <w:p w14:paraId="192AD3DE" w14:textId="1EA148B7" w:rsidR="00D22E50" w:rsidRPr="0095602B" w:rsidRDefault="00D22E50" w:rsidP="0095602B">
      <w:pPr>
        <w:pStyle w:val="0AltQ"/>
        <w:numPr>
          <w:ilvl w:val="1"/>
          <w:numId w:val="54"/>
        </w:numPr>
        <w:spacing w:after="0" w:line="240" w:lineRule="auto"/>
        <w:rPr>
          <w:rFonts w:asciiTheme="minorHAnsi" w:hAnsiTheme="minorHAnsi" w:cs="Calibri"/>
          <w:color w:val="000000"/>
          <w:szCs w:val="24"/>
        </w:rPr>
      </w:pPr>
      <w:r w:rsidRPr="0095602B">
        <w:rPr>
          <w:rFonts w:asciiTheme="minorHAnsi" w:hAnsiTheme="minorHAnsi" w:cs="Calibri"/>
          <w:color w:val="000000"/>
          <w:szCs w:val="24"/>
        </w:rPr>
        <w:t>Представления структуры компании в режиме «Плитка» представлен на рисунке [</w:t>
      </w:r>
      <w:r w:rsidRPr="0095602B">
        <w:rPr>
          <w:rFonts w:asciiTheme="minorHAnsi" w:hAnsiTheme="minorHAnsi" w:cs="Calibri"/>
          <w:b/>
          <w:color w:val="000000"/>
          <w:szCs w:val="24"/>
        </w:rPr>
        <w:fldChar w:fldCharType="begin"/>
      </w:r>
      <w:r w:rsidRPr="0095602B">
        <w:rPr>
          <w:rFonts w:asciiTheme="minorHAnsi" w:hAnsiTheme="minorHAnsi" w:cs="Calibri"/>
          <w:b/>
          <w:color w:val="000000"/>
          <w:szCs w:val="24"/>
        </w:rPr>
        <w:instrText xml:space="preserve"> REF _Ref100246569 \h  \* MERGEFORMAT </w:instrText>
      </w:r>
      <w:r w:rsidRPr="0095602B">
        <w:rPr>
          <w:rFonts w:asciiTheme="minorHAnsi" w:hAnsiTheme="minorHAnsi" w:cs="Calibri"/>
          <w:b/>
          <w:color w:val="000000"/>
          <w:szCs w:val="24"/>
        </w:rPr>
      </w:r>
      <w:r w:rsidRPr="0095602B">
        <w:rPr>
          <w:rFonts w:asciiTheme="minorHAnsi" w:hAnsiTheme="minorHAnsi" w:cs="Calibri"/>
          <w:b/>
          <w:color w:val="000000"/>
          <w:szCs w:val="24"/>
        </w:rPr>
        <w:fldChar w:fldCharType="separate"/>
      </w:r>
      <w:r w:rsidR="006E7DA9" w:rsidRPr="0095602B">
        <w:rPr>
          <w:rFonts w:asciiTheme="minorHAnsi" w:hAnsiTheme="minorHAnsi" w:cs="Calibri"/>
          <w:b/>
          <w:color w:val="000000"/>
          <w:szCs w:val="24"/>
        </w:rPr>
        <w:t>Рисунок 4</w:t>
      </w:r>
      <w:r w:rsidRPr="0095602B">
        <w:rPr>
          <w:rFonts w:asciiTheme="minorHAnsi" w:hAnsiTheme="minorHAnsi" w:cs="Calibri"/>
          <w:b/>
          <w:color w:val="000000"/>
          <w:szCs w:val="24"/>
        </w:rPr>
        <w:fldChar w:fldCharType="end"/>
      </w:r>
      <w:r w:rsidRPr="0095602B">
        <w:rPr>
          <w:rFonts w:asciiTheme="minorHAnsi" w:hAnsiTheme="minorHAnsi" w:cs="Calibri"/>
          <w:color w:val="000000"/>
          <w:szCs w:val="24"/>
        </w:rPr>
        <w:t>]</w:t>
      </w:r>
      <w:r w:rsidR="006E7DA9">
        <w:rPr>
          <w:rFonts w:asciiTheme="minorHAnsi" w:hAnsiTheme="minorHAnsi" w:cs="Calibri"/>
          <w:color w:val="000000"/>
          <w:szCs w:val="24"/>
        </w:rPr>
        <w:t>:</w:t>
      </w:r>
    </w:p>
    <w:p w14:paraId="1B0E9E14" w14:textId="35B3F1A3" w:rsidR="00D22E50" w:rsidRDefault="00EC77AF" w:rsidP="00D22E50">
      <w:pPr>
        <w:pStyle w:val="0AltQ"/>
        <w:keepNext/>
        <w:spacing w:after="0" w:line="240" w:lineRule="auto"/>
        <w:jc w:val="center"/>
      </w:pPr>
      <w:r>
        <w:rPr>
          <w:noProof/>
        </w:rPr>
        <w:lastRenderedPageBreak/>
        <w:drawing>
          <wp:inline distT="0" distB="0" distL="0" distR="0" wp14:anchorId="5349D15B" wp14:editId="3E0DC6D8">
            <wp:extent cx="6120130" cy="4946650"/>
            <wp:effectExtent l="0" t="0" r="0" b="635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4946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AD3221C" w14:textId="2C6F4975" w:rsidR="00D22E50" w:rsidRPr="00127142" w:rsidRDefault="00D22E50" w:rsidP="0095602B">
      <w:pPr>
        <w:pStyle w:val="8"/>
        <w:jc w:val="center"/>
      </w:pPr>
      <w:bookmarkStart w:id="65" w:name="_Ref100246569"/>
      <w:r w:rsidRPr="00127142">
        <w:t xml:space="preserve">Рисунок </w:t>
      </w:r>
      <w:fldSimple w:instr=" SEQ Рисунок \* ARABIC ">
        <w:r w:rsidR="006E7DA9">
          <w:rPr>
            <w:noProof/>
          </w:rPr>
          <w:t>4</w:t>
        </w:r>
      </w:fldSimple>
      <w:bookmarkEnd w:id="65"/>
      <w:r w:rsidRPr="00127142">
        <w:t xml:space="preserve">. </w:t>
      </w:r>
      <w:r>
        <w:t>Макет п</w:t>
      </w:r>
      <w:r w:rsidRPr="00127142">
        <w:t>редставления структуры компании в режиме «Плитка»</w:t>
      </w:r>
    </w:p>
    <w:p w14:paraId="30D05288" w14:textId="77777777" w:rsidR="00D22E50" w:rsidRPr="0095602B" w:rsidRDefault="00D22E50" w:rsidP="0095602B">
      <w:pPr>
        <w:pStyle w:val="0AltQ"/>
        <w:numPr>
          <w:ilvl w:val="1"/>
          <w:numId w:val="54"/>
        </w:numPr>
        <w:spacing w:after="0" w:line="240" w:lineRule="auto"/>
        <w:rPr>
          <w:rFonts w:asciiTheme="minorHAnsi" w:hAnsiTheme="minorHAnsi" w:cs="Calibri"/>
          <w:color w:val="000000"/>
          <w:szCs w:val="24"/>
        </w:rPr>
      </w:pPr>
      <w:r w:rsidRPr="0095602B">
        <w:rPr>
          <w:rFonts w:asciiTheme="minorHAnsi" w:hAnsiTheme="minorHAnsi" w:cs="Calibri"/>
          <w:color w:val="000000"/>
          <w:szCs w:val="24"/>
        </w:rPr>
        <w:t>Представление структуры компании в режиме «Плитка» содержит следующие блоки:</w:t>
      </w:r>
    </w:p>
    <w:p w14:paraId="42FAF463" w14:textId="6032D09E" w:rsidR="00D22E50" w:rsidRDefault="00D22E50" w:rsidP="0095602B">
      <w:pPr>
        <w:pStyle w:val="71"/>
        <w:numPr>
          <w:ilvl w:val="0"/>
          <w:numId w:val="57"/>
        </w:numPr>
        <w:tabs>
          <w:tab w:val="left" w:pos="1276"/>
        </w:tabs>
        <w:spacing w:line="240" w:lineRule="auto"/>
        <w:jc w:val="both"/>
      </w:pPr>
      <w:r>
        <w:t>Фильтр;</w:t>
      </w:r>
    </w:p>
    <w:p w14:paraId="187A27CD" w14:textId="6401A780" w:rsidR="007B42E7" w:rsidRDefault="007B42E7" w:rsidP="0095602B">
      <w:pPr>
        <w:pStyle w:val="71"/>
        <w:numPr>
          <w:ilvl w:val="0"/>
          <w:numId w:val="57"/>
        </w:numPr>
        <w:tabs>
          <w:tab w:val="left" w:pos="1276"/>
        </w:tabs>
        <w:spacing w:line="240" w:lineRule="auto"/>
        <w:jc w:val="both"/>
      </w:pPr>
      <w:r>
        <w:t>Информация о подразделении</w:t>
      </w:r>
      <w:r w:rsidRPr="0095602B">
        <w:t>;</w:t>
      </w:r>
    </w:p>
    <w:p w14:paraId="307E50A8" w14:textId="77777777" w:rsidR="00D22E50" w:rsidRDefault="00D22E50" w:rsidP="0095602B">
      <w:pPr>
        <w:pStyle w:val="71"/>
        <w:numPr>
          <w:ilvl w:val="0"/>
          <w:numId w:val="57"/>
        </w:numPr>
        <w:tabs>
          <w:tab w:val="left" w:pos="1276"/>
        </w:tabs>
        <w:spacing w:line="240" w:lineRule="auto"/>
        <w:jc w:val="both"/>
      </w:pPr>
      <w:r>
        <w:t>Список подразделений;</w:t>
      </w:r>
    </w:p>
    <w:p w14:paraId="78E91CF0" w14:textId="77777777" w:rsidR="00D22E50" w:rsidRDefault="00D22E50" w:rsidP="0095602B">
      <w:pPr>
        <w:pStyle w:val="71"/>
        <w:numPr>
          <w:ilvl w:val="0"/>
          <w:numId w:val="57"/>
        </w:numPr>
        <w:tabs>
          <w:tab w:val="left" w:pos="1276"/>
        </w:tabs>
        <w:spacing w:line="240" w:lineRule="auto"/>
        <w:jc w:val="both"/>
      </w:pPr>
      <w:r>
        <w:t>Список сотрудников.</w:t>
      </w:r>
    </w:p>
    <w:p w14:paraId="18A15161" w14:textId="77777777" w:rsidR="007B42E7" w:rsidRPr="0095602B" w:rsidRDefault="007B42E7" w:rsidP="0095602B">
      <w:pPr>
        <w:pStyle w:val="0AltQ"/>
        <w:numPr>
          <w:ilvl w:val="2"/>
          <w:numId w:val="54"/>
        </w:numPr>
        <w:spacing w:after="0" w:line="240" w:lineRule="auto"/>
        <w:ind w:left="1212"/>
        <w:rPr>
          <w:szCs w:val="20"/>
        </w:rPr>
      </w:pPr>
      <w:bookmarkStart w:id="66" w:name="_Ref68689098"/>
      <w:r w:rsidRPr="0095602B">
        <w:rPr>
          <w:szCs w:val="20"/>
        </w:rPr>
        <w:t>Фильтрация списка сотрудников осуществляется по следующим полям:</w:t>
      </w:r>
      <w:bookmarkEnd w:id="66"/>
    </w:p>
    <w:p w14:paraId="7FBBAB0F" w14:textId="77777777" w:rsidR="007B42E7" w:rsidRPr="0095602B" w:rsidRDefault="007B42E7" w:rsidP="0095602B">
      <w:pPr>
        <w:pStyle w:val="0AltQ"/>
        <w:numPr>
          <w:ilvl w:val="0"/>
          <w:numId w:val="59"/>
        </w:numPr>
        <w:spacing w:after="0" w:line="240" w:lineRule="auto"/>
        <w:ind w:left="1428"/>
        <w:rPr>
          <w:szCs w:val="20"/>
        </w:rPr>
      </w:pPr>
      <w:r w:rsidRPr="0095602B">
        <w:rPr>
          <w:szCs w:val="20"/>
        </w:rPr>
        <w:t>ФИО;</w:t>
      </w:r>
    </w:p>
    <w:p w14:paraId="5D9E60D3" w14:textId="77777777" w:rsidR="007B42E7" w:rsidRPr="0095602B" w:rsidRDefault="007B42E7" w:rsidP="0095602B">
      <w:pPr>
        <w:pStyle w:val="0AltQ"/>
        <w:numPr>
          <w:ilvl w:val="0"/>
          <w:numId w:val="59"/>
        </w:numPr>
        <w:spacing w:after="0" w:line="240" w:lineRule="auto"/>
        <w:ind w:left="1428"/>
        <w:rPr>
          <w:szCs w:val="20"/>
        </w:rPr>
      </w:pPr>
      <w:r w:rsidRPr="0095602B">
        <w:rPr>
          <w:szCs w:val="20"/>
        </w:rPr>
        <w:t>Должность;</w:t>
      </w:r>
    </w:p>
    <w:p w14:paraId="1FF55A97" w14:textId="77777777" w:rsidR="007B42E7" w:rsidRPr="0095602B" w:rsidRDefault="007B42E7" w:rsidP="0095602B">
      <w:pPr>
        <w:pStyle w:val="0AltQ"/>
        <w:numPr>
          <w:ilvl w:val="0"/>
          <w:numId w:val="59"/>
        </w:numPr>
        <w:spacing w:after="0" w:line="240" w:lineRule="auto"/>
        <w:ind w:left="1428"/>
        <w:rPr>
          <w:szCs w:val="20"/>
        </w:rPr>
      </w:pPr>
      <w:commentRangeStart w:id="67"/>
      <w:commentRangeStart w:id="68"/>
      <w:r w:rsidRPr="0095602B">
        <w:rPr>
          <w:szCs w:val="20"/>
        </w:rPr>
        <w:t>Компетенция.</w:t>
      </w:r>
      <w:commentRangeEnd w:id="67"/>
      <w:r w:rsidR="00837A84">
        <w:rPr>
          <w:rStyle w:val="af4"/>
          <w:rFonts w:asciiTheme="minorHAnsi" w:eastAsiaTheme="minorHAnsi" w:hAnsiTheme="minorHAnsi"/>
          <w:lang w:eastAsia="en-US"/>
        </w:rPr>
        <w:commentReference w:id="67"/>
      </w:r>
      <w:commentRangeEnd w:id="68"/>
      <w:r w:rsidR="00F11D32">
        <w:rPr>
          <w:rStyle w:val="af4"/>
          <w:rFonts w:asciiTheme="minorHAnsi" w:eastAsiaTheme="minorHAnsi" w:hAnsiTheme="minorHAnsi"/>
          <w:lang w:eastAsia="en-US"/>
        </w:rPr>
        <w:commentReference w:id="68"/>
      </w:r>
    </w:p>
    <w:p w14:paraId="574D2BBD" w14:textId="34AD434E" w:rsidR="007B42E7" w:rsidRPr="0095602B" w:rsidRDefault="007B42E7" w:rsidP="0095602B">
      <w:pPr>
        <w:pStyle w:val="0AltQ"/>
        <w:numPr>
          <w:ilvl w:val="2"/>
          <w:numId w:val="54"/>
        </w:numPr>
        <w:spacing w:after="0" w:line="240" w:lineRule="auto"/>
        <w:ind w:left="1212"/>
        <w:rPr>
          <w:szCs w:val="20"/>
        </w:rPr>
      </w:pPr>
      <w:bookmarkStart w:id="69" w:name="_Ref68689210"/>
      <w:r w:rsidRPr="0095602B">
        <w:rPr>
          <w:szCs w:val="20"/>
        </w:rPr>
        <w:t>Список подразделений должен отображаться в виде многоуровневого списка всех подразделений, с возможностью просмотра вложенных подразделений;</w:t>
      </w:r>
      <w:bookmarkEnd w:id="69"/>
    </w:p>
    <w:p w14:paraId="595E4289" w14:textId="77777777" w:rsidR="00D22E50" w:rsidRPr="0095602B" w:rsidRDefault="00D22E50" w:rsidP="0095602B">
      <w:pPr>
        <w:pStyle w:val="0AltQ"/>
        <w:numPr>
          <w:ilvl w:val="2"/>
          <w:numId w:val="54"/>
        </w:numPr>
        <w:spacing w:after="0" w:line="240" w:lineRule="auto"/>
        <w:ind w:left="1212"/>
        <w:rPr>
          <w:szCs w:val="20"/>
        </w:rPr>
      </w:pPr>
      <w:r w:rsidRPr="0095602B">
        <w:rPr>
          <w:szCs w:val="20"/>
        </w:rPr>
        <w:t>Список сотрудников представляется в виде отдельных блоков, содержащих информацию по каждому сотруднику; блоки должны располагаться в два столбца;</w:t>
      </w:r>
    </w:p>
    <w:p w14:paraId="435E2B88" w14:textId="652E6CCB" w:rsidR="00181431" w:rsidRPr="0095602B" w:rsidRDefault="001D7F43" w:rsidP="0095602B">
      <w:pPr>
        <w:pStyle w:val="0AltQ"/>
        <w:numPr>
          <w:ilvl w:val="2"/>
          <w:numId w:val="54"/>
        </w:numPr>
        <w:spacing w:after="0" w:line="240" w:lineRule="auto"/>
        <w:ind w:left="1212"/>
        <w:rPr>
          <w:szCs w:val="20"/>
        </w:rPr>
      </w:pPr>
      <w:bookmarkStart w:id="70" w:name="_Ref68689523"/>
      <w:r w:rsidRPr="0095602B">
        <w:rPr>
          <w:szCs w:val="20"/>
        </w:rPr>
        <w:t>В списке сотрудников по каждому сотруднику должна отображаться следующая информация:</w:t>
      </w:r>
      <w:bookmarkEnd w:id="70"/>
    </w:p>
    <w:p w14:paraId="5C393463" w14:textId="4110A4CD" w:rsidR="00181431" w:rsidRPr="0095602B" w:rsidRDefault="001D7F43" w:rsidP="0095602B">
      <w:pPr>
        <w:pStyle w:val="0AltQ"/>
        <w:numPr>
          <w:ilvl w:val="0"/>
          <w:numId w:val="59"/>
        </w:numPr>
        <w:spacing w:after="0" w:line="240" w:lineRule="auto"/>
        <w:ind w:left="1428"/>
        <w:rPr>
          <w:szCs w:val="20"/>
        </w:rPr>
      </w:pPr>
      <w:r w:rsidRPr="0095602B">
        <w:rPr>
          <w:szCs w:val="20"/>
        </w:rPr>
        <w:t>Фото;</w:t>
      </w:r>
    </w:p>
    <w:p w14:paraId="3BC81338" w14:textId="368F2C62" w:rsidR="00181431" w:rsidRPr="0095602B" w:rsidRDefault="001D7F43" w:rsidP="0095602B">
      <w:pPr>
        <w:pStyle w:val="0AltQ"/>
        <w:numPr>
          <w:ilvl w:val="0"/>
          <w:numId w:val="59"/>
        </w:numPr>
        <w:spacing w:after="0" w:line="240" w:lineRule="auto"/>
        <w:ind w:left="1428"/>
        <w:rPr>
          <w:szCs w:val="20"/>
        </w:rPr>
      </w:pPr>
      <w:r w:rsidRPr="0095602B">
        <w:rPr>
          <w:szCs w:val="20"/>
        </w:rPr>
        <w:t>ФИО – является ссылкой на профиль сотрудника;</w:t>
      </w:r>
    </w:p>
    <w:p w14:paraId="200E0F1C" w14:textId="2DA67243" w:rsidR="00181431" w:rsidRPr="0095602B" w:rsidRDefault="001D7F43" w:rsidP="0095602B">
      <w:pPr>
        <w:pStyle w:val="0AltQ"/>
        <w:numPr>
          <w:ilvl w:val="0"/>
          <w:numId w:val="59"/>
        </w:numPr>
        <w:spacing w:after="0" w:line="240" w:lineRule="auto"/>
        <w:ind w:left="1428"/>
        <w:rPr>
          <w:szCs w:val="20"/>
        </w:rPr>
      </w:pPr>
      <w:proofErr w:type="spellStart"/>
      <w:r w:rsidRPr="0095602B">
        <w:rPr>
          <w:szCs w:val="20"/>
        </w:rPr>
        <w:t>Email</w:t>
      </w:r>
      <w:proofErr w:type="spellEnd"/>
      <w:r w:rsidRPr="0095602B">
        <w:rPr>
          <w:szCs w:val="20"/>
        </w:rPr>
        <w:t>;</w:t>
      </w:r>
    </w:p>
    <w:p w14:paraId="5CE7C00F" w14:textId="657A32D4" w:rsidR="00181431" w:rsidRPr="0095602B" w:rsidRDefault="001D7F43" w:rsidP="0095602B">
      <w:pPr>
        <w:pStyle w:val="0AltQ"/>
        <w:numPr>
          <w:ilvl w:val="0"/>
          <w:numId w:val="59"/>
        </w:numPr>
        <w:spacing w:after="0" w:line="240" w:lineRule="auto"/>
        <w:ind w:left="1428"/>
        <w:rPr>
          <w:szCs w:val="20"/>
        </w:rPr>
      </w:pPr>
      <w:r w:rsidRPr="0095602B">
        <w:rPr>
          <w:szCs w:val="20"/>
        </w:rPr>
        <w:lastRenderedPageBreak/>
        <w:t>Телефон (мобильный);</w:t>
      </w:r>
    </w:p>
    <w:p w14:paraId="09DBC171" w14:textId="1BFCDB97" w:rsidR="00181431" w:rsidRPr="0095602B" w:rsidRDefault="001D7F43" w:rsidP="0095602B">
      <w:pPr>
        <w:pStyle w:val="0AltQ"/>
        <w:numPr>
          <w:ilvl w:val="0"/>
          <w:numId w:val="59"/>
        </w:numPr>
        <w:spacing w:after="0" w:line="240" w:lineRule="auto"/>
        <w:ind w:left="1428"/>
        <w:rPr>
          <w:szCs w:val="20"/>
        </w:rPr>
      </w:pPr>
      <w:r w:rsidRPr="0095602B">
        <w:rPr>
          <w:szCs w:val="20"/>
        </w:rPr>
        <w:t>Должность;</w:t>
      </w:r>
    </w:p>
    <w:p w14:paraId="01E9557A" w14:textId="59F4A799" w:rsidR="001D7F43" w:rsidRPr="0095602B" w:rsidRDefault="001D7F43" w:rsidP="0095602B">
      <w:pPr>
        <w:pStyle w:val="0AltQ"/>
        <w:numPr>
          <w:ilvl w:val="0"/>
          <w:numId w:val="59"/>
        </w:numPr>
        <w:spacing w:after="0" w:line="240" w:lineRule="auto"/>
        <w:ind w:left="1428"/>
        <w:rPr>
          <w:szCs w:val="20"/>
        </w:rPr>
      </w:pPr>
      <w:r w:rsidRPr="0095602B">
        <w:rPr>
          <w:szCs w:val="20"/>
        </w:rPr>
        <w:t>Телефон (рабочий);</w:t>
      </w:r>
    </w:p>
    <w:p w14:paraId="665B690E" w14:textId="77777777" w:rsidR="00181431" w:rsidRPr="0095602B" w:rsidRDefault="00181431" w:rsidP="0095602B">
      <w:pPr>
        <w:pStyle w:val="0AltQ"/>
        <w:numPr>
          <w:ilvl w:val="0"/>
          <w:numId w:val="59"/>
        </w:numPr>
        <w:spacing w:after="0" w:line="240" w:lineRule="auto"/>
        <w:ind w:left="1428"/>
        <w:rPr>
          <w:szCs w:val="20"/>
        </w:rPr>
      </w:pPr>
      <w:r w:rsidRPr="0095602B">
        <w:rPr>
          <w:szCs w:val="20"/>
        </w:rPr>
        <w:t>Подразделение наименование каждого подразделения является ссылкой на страницу подразделения.</w:t>
      </w:r>
    </w:p>
    <w:p w14:paraId="6B3817E7" w14:textId="33FE2FE4" w:rsidR="00D22E50" w:rsidRPr="0095602B" w:rsidRDefault="00D22E50" w:rsidP="0095602B">
      <w:pPr>
        <w:pStyle w:val="0AltQ"/>
        <w:numPr>
          <w:ilvl w:val="0"/>
          <w:numId w:val="54"/>
        </w:numPr>
        <w:spacing w:after="0" w:line="240" w:lineRule="auto"/>
        <w:rPr>
          <w:rFonts w:asciiTheme="minorHAnsi" w:hAnsiTheme="minorHAnsi" w:cs="Calibri"/>
          <w:color w:val="000000"/>
          <w:szCs w:val="24"/>
        </w:rPr>
      </w:pPr>
      <w:r w:rsidRPr="0095602B">
        <w:rPr>
          <w:rFonts w:asciiTheme="minorHAnsi" w:hAnsiTheme="minorHAnsi" w:cs="Calibri"/>
          <w:color w:val="000000"/>
          <w:szCs w:val="24"/>
        </w:rPr>
        <w:t xml:space="preserve">Представление структуры компании в режиме «Иерархия» должно быть реализовано на базе стандартной функциональности продукта «1С-Битрикс: Enterprise» «Структура компании»: </w:t>
      </w:r>
      <w:hyperlink r:id="rId22" w:history="1">
        <w:r w:rsidRPr="0095602B">
          <w:rPr>
            <w:rFonts w:asciiTheme="minorHAnsi" w:hAnsiTheme="minorHAnsi" w:cs="Calibri"/>
            <w:color w:val="000000"/>
            <w:szCs w:val="24"/>
          </w:rPr>
          <w:t>https://helpdesk.bitrix24.ru/open/1406987/</w:t>
        </w:r>
      </w:hyperlink>
      <w:r w:rsidRPr="0095602B">
        <w:rPr>
          <w:rFonts w:asciiTheme="minorHAnsi" w:hAnsiTheme="minorHAnsi" w:cs="Calibri"/>
          <w:color w:val="000000"/>
          <w:szCs w:val="24"/>
        </w:rPr>
        <w:t>.</w:t>
      </w:r>
    </w:p>
    <w:p w14:paraId="61F9D860" w14:textId="0972F0D9" w:rsidR="00D22E50" w:rsidRPr="0095602B" w:rsidRDefault="00D22E50" w:rsidP="0095602B">
      <w:pPr>
        <w:pStyle w:val="0AltQ"/>
        <w:numPr>
          <w:ilvl w:val="0"/>
          <w:numId w:val="54"/>
        </w:numPr>
        <w:spacing w:after="0" w:line="240" w:lineRule="auto"/>
        <w:rPr>
          <w:rFonts w:asciiTheme="minorHAnsi" w:hAnsiTheme="minorHAnsi" w:cs="Calibri"/>
          <w:color w:val="000000"/>
          <w:szCs w:val="24"/>
        </w:rPr>
      </w:pPr>
      <w:r w:rsidRPr="0095602B">
        <w:rPr>
          <w:rFonts w:asciiTheme="minorHAnsi" w:hAnsiTheme="minorHAnsi" w:cs="Calibri"/>
          <w:color w:val="000000"/>
          <w:szCs w:val="24"/>
        </w:rPr>
        <w:t>Представления структуры компании в режиме «Иерархия» представлен на рисунке [</w:t>
      </w:r>
      <w:r w:rsidRPr="0095602B">
        <w:rPr>
          <w:rFonts w:asciiTheme="minorHAnsi" w:hAnsiTheme="minorHAnsi" w:cs="Calibri"/>
          <w:b/>
          <w:color w:val="000000"/>
          <w:szCs w:val="24"/>
        </w:rPr>
        <w:fldChar w:fldCharType="begin"/>
      </w:r>
      <w:r w:rsidRPr="0095602B">
        <w:rPr>
          <w:rFonts w:asciiTheme="minorHAnsi" w:hAnsiTheme="minorHAnsi" w:cs="Calibri"/>
          <w:b/>
          <w:color w:val="000000"/>
          <w:szCs w:val="24"/>
        </w:rPr>
        <w:instrText xml:space="preserve"> REF _Ref107870186 \h  \* MERGEFORMAT </w:instrText>
      </w:r>
      <w:r w:rsidRPr="0095602B">
        <w:rPr>
          <w:rFonts w:asciiTheme="minorHAnsi" w:hAnsiTheme="minorHAnsi" w:cs="Calibri"/>
          <w:b/>
          <w:color w:val="000000"/>
          <w:szCs w:val="24"/>
        </w:rPr>
      </w:r>
      <w:r w:rsidRPr="0095602B">
        <w:rPr>
          <w:rFonts w:asciiTheme="minorHAnsi" w:hAnsiTheme="minorHAnsi" w:cs="Calibri"/>
          <w:b/>
          <w:color w:val="000000"/>
          <w:szCs w:val="24"/>
        </w:rPr>
        <w:fldChar w:fldCharType="separate"/>
      </w:r>
      <w:r w:rsidR="00181431" w:rsidRPr="0095602B">
        <w:rPr>
          <w:rFonts w:asciiTheme="minorHAnsi" w:hAnsiTheme="minorHAnsi" w:cs="Calibri"/>
          <w:b/>
          <w:color w:val="000000"/>
          <w:szCs w:val="24"/>
        </w:rPr>
        <w:t>Рисунок 5</w:t>
      </w:r>
      <w:r w:rsidRPr="0095602B">
        <w:rPr>
          <w:rFonts w:asciiTheme="minorHAnsi" w:hAnsiTheme="minorHAnsi" w:cs="Calibri"/>
          <w:b/>
          <w:color w:val="000000"/>
          <w:szCs w:val="24"/>
        </w:rPr>
        <w:fldChar w:fldCharType="end"/>
      </w:r>
      <w:r w:rsidRPr="0095602B">
        <w:rPr>
          <w:rFonts w:asciiTheme="minorHAnsi" w:hAnsiTheme="minorHAnsi" w:cs="Calibri"/>
          <w:color w:val="000000"/>
          <w:szCs w:val="24"/>
        </w:rPr>
        <w:t>].</w:t>
      </w:r>
    </w:p>
    <w:p w14:paraId="4A8D5024" w14:textId="736443AD" w:rsidR="001D7F43" w:rsidRPr="0095602B" w:rsidRDefault="00290314" w:rsidP="0095602B">
      <w:pPr>
        <w:pStyle w:val="0AltQ"/>
        <w:spacing w:before="120" w:after="120" w:line="240" w:lineRule="auto"/>
        <w:ind w:left="357"/>
      </w:pPr>
      <w:r w:rsidRPr="0095602B">
        <w:rPr>
          <w:noProof/>
          <w:sz w:val="16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7BD40D9E" wp14:editId="6E575155">
                <wp:simplePos x="0" y="0"/>
                <wp:positionH relativeFrom="column">
                  <wp:posOffset>0</wp:posOffset>
                </wp:positionH>
                <wp:positionV relativeFrom="paragraph">
                  <wp:posOffset>12700</wp:posOffset>
                </wp:positionV>
                <wp:extent cx="6400800" cy="434340"/>
                <wp:effectExtent l="0" t="0" r="19050" b="22860"/>
                <wp:wrapNone/>
                <wp:docPr id="3" name="Прямоугольник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400800" cy="43434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accent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56F8938" id="Прямоугольник 3" o:spid="_x0000_s1026" style="position:absolute;margin-left:0;margin-top:1pt;width:7in;height:34.2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" filled="f" strokecolor="#f9423a [3204]" strokeweight="1pt"/>
            </w:pict>
          </mc:Fallback>
        </mc:AlternateContent>
      </w:r>
      <w:r w:rsidR="00181431" w:rsidRPr="0095602B">
        <w:t>При разработке функциональности «</w:t>
      </w:r>
      <w:proofErr w:type="spellStart"/>
      <w:r w:rsidR="00181431" w:rsidRPr="0095602B">
        <w:t>Орг.структура</w:t>
      </w:r>
      <w:proofErr w:type="spellEnd"/>
      <w:r w:rsidR="00181431" w:rsidRPr="0095602B">
        <w:t>» необходимо сохранить доработки, выполненные Заказчиком ранее самостоятельно.</w:t>
      </w:r>
    </w:p>
    <w:p w14:paraId="48EEC499" w14:textId="5D59166F" w:rsidR="00D22E50" w:rsidRDefault="00EC77AF" w:rsidP="00D22E50">
      <w:pPr>
        <w:pStyle w:val="0AltQ"/>
        <w:keepNext/>
        <w:spacing w:after="0" w:line="240" w:lineRule="auto"/>
        <w:ind w:left="360"/>
        <w:jc w:val="center"/>
      </w:pPr>
      <w:r>
        <w:rPr>
          <w:noProof/>
        </w:rPr>
        <w:drawing>
          <wp:inline distT="0" distB="0" distL="0" distR="0" wp14:anchorId="565CDC77" wp14:editId="4C934843">
            <wp:extent cx="5455285" cy="3352800"/>
            <wp:effectExtent l="0" t="0" r="0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23960"/>
                    <a:stretch/>
                  </pic:blipFill>
                  <pic:spPr bwMode="auto">
                    <a:xfrm>
                      <a:off x="0" y="0"/>
                      <a:ext cx="5465341" cy="3358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AF906BD" w14:textId="688547CB" w:rsidR="00D22E50" w:rsidRPr="00181431" w:rsidRDefault="00D22E50">
      <w:pPr>
        <w:pStyle w:val="8"/>
        <w:jc w:val="center"/>
      </w:pPr>
      <w:bookmarkStart w:id="71" w:name="_Ref107870186"/>
      <w:r w:rsidRPr="00181431">
        <w:t xml:space="preserve">Рисунок </w:t>
      </w:r>
      <w:r w:rsidR="00F87874" w:rsidRPr="0095602B">
        <w:fldChar w:fldCharType="begin"/>
      </w:r>
      <w:r w:rsidR="00F87874" w:rsidRPr="00181431">
        <w:instrText xml:space="preserve"> SEQ Рисунок \* ARABIC </w:instrText>
      </w:r>
      <w:r w:rsidR="00F87874" w:rsidRPr="0095602B">
        <w:fldChar w:fldCharType="separate"/>
      </w:r>
      <w:r w:rsidR="00181431" w:rsidRPr="0095602B">
        <w:t>5</w:t>
      </w:r>
      <w:r w:rsidR="00F87874" w:rsidRPr="0095602B">
        <w:fldChar w:fldCharType="end"/>
      </w:r>
      <w:bookmarkEnd w:id="71"/>
      <w:r w:rsidRPr="00181431">
        <w:t>. Макет представления структуры компании в режиме «Иерархия» (может быть изменён на этапе реализации)</w:t>
      </w:r>
    </w:p>
    <w:p w14:paraId="140C298A" w14:textId="77777777" w:rsidR="001D7F43" w:rsidRDefault="001D7F43" w:rsidP="0095602B">
      <w:pPr>
        <w:pStyle w:val="33"/>
      </w:pPr>
      <w:bookmarkStart w:id="72" w:name="_Toc120101045"/>
      <w:bookmarkStart w:id="73" w:name="_Toc120113685"/>
      <w:bookmarkStart w:id="74" w:name="_Toc120101046"/>
      <w:bookmarkStart w:id="75" w:name="_Toc120113686"/>
      <w:bookmarkStart w:id="76" w:name="_Toc115687448"/>
      <w:bookmarkStart w:id="77" w:name="_Toc126148250"/>
      <w:bookmarkEnd w:id="72"/>
      <w:bookmarkEnd w:id="73"/>
      <w:bookmarkEnd w:id="74"/>
      <w:bookmarkEnd w:id="75"/>
      <w:r>
        <w:t>Сервисы</w:t>
      </w:r>
      <w:bookmarkEnd w:id="76"/>
      <w:bookmarkEnd w:id="77"/>
    </w:p>
    <w:p w14:paraId="31A2470F" w14:textId="77777777" w:rsidR="001D7F43" w:rsidRDefault="001D7F43" w:rsidP="0095602B">
      <w:pPr>
        <w:pStyle w:val="44"/>
      </w:pPr>
      <w:bookmarkStart w:id="78" w:name="_Toc115687449"/>
      <w:r>
        <w:t>Назначение</w:t>
      </w:r>
      <w:bookmarkEnd w:id="78"/>
    </w:p>
    <w:p w14:paraId="398CDF92" w14:textId="3C6CCE20" w:rsidR="001D7F43" w:rsidRDefault="001D7F43" w:rsidP="0095602B">
      <w:pPr>
        <w:pStyle w:val="0"/>
        <w:ind w:firstLine="709"/>
        <w:jc w:val="both"/>
      </w:pPr>
      <w:r>
        <w:t xml:space="preserve">Раздел предназначен для различных </w:t>
      </w:r>
      <w:r w:rsidR="00351E18">
        <w:t>заявок для сотрудников</w:t>
      </w:r>
      <w:r>
        <w:t>, сгруппированные по тематике.</w:t>
      </w:r>
    </w:p>
    <w:p w14:paraId="2E4DD597" w14:textId="77777777" w:rsidR="00351E18" w:rsidRDefault="00351E18" w:rsidP="00351E18">
      <w:pPr>
        <w:pStyle w:val="44"/>
      </w:pPr>
      <w:r>
        <w:t>Ролевая модель раздела «Сервисы»</w:t>
      </w:r>
    </w:p>
    <w:p w14:paraId="7B07BADF" w14:textId="76BE3C9B" w:rsidR="00351E18" w:rsidRPr="000A6E03" w:rsidRDefault="00351E18" w:rsidP="009862D0">
      <w:pPr>
        <w:pStyle w:val="0"/>
        <w:ind w:firstLine="709"/>
        <w:jc w:val="both"/>
      </w:pPr>
      <w:r>
        <w:t xml:space="preserve">Перечень ролей и доступных для них функций в рамках раздела «Сервисы» представлен в таблице </w:t>
      </w:r>
      <w:r w:rsidRPr="006D0576">
        <w:t>[</w:t>
      </w:r>
      <w:r w:rsidRPr="0095602B">
        <w:rPr>
          <w:b/>
        </w:rPr>
        <w:fldChar w:fldCharType="begin"/>
      </w:r>
      <w:r w:rsidRPr="0095602B">
        <w:rPr>
          <w:b/>
        </w:rPr>
        <w:instrText xml:space="preserve"> REF _Ref98855932 \h </w:instrText>
      </w:r>
      <w:r w:rsidR="009862D0" w:rsidRPr="0095602B">
        <w:rPr>
          <w:b/>
        </w:rPr>
        <w:instrText xml:space="preserve"> \* MERGEFORMAT </w:instrText>
      </w:r>
      <w:r w:rsidRPr="0095602B">
        <w:rPr>
          <w:b/>
        </w:rPr>
      </w:r>
      <w:r w:rsidRPr="0095602B">
        <w:rPr>
          <w:b/>
        </w:rPr>
        <w:fldChar w:fldCharType="separate"/>
      </w:r>
      <w:r w:rsidR="009862D0" w:rsidRPr="0095602B">
        <w:rPr>
          <w:b/>
        </w:rPr>
        <w:t>Таблица 3</w:t>
      </w:r>
      <w:r w:rsidRPr="0095602B">
        <w:rPr>
          <w:b/>
        </w:rPr>
        <w:fldChar w:fldCharType="end"/>
      </w:r>
      <w:r w:rsidRPr="006D0576">
        <w:t>].</w:t>
      </w:r>
    </w:p>
    <w:p w14:paraId="729905FA" w14:textId="77777777" w:rsidR="00351E18" w:rsidRPr="006D0576" w:rsidRDefault="00351E18" w:rsidP="00351E18">
      <w:pPr>
        <w:pStyle w:val="0"/>
      </w:pPr>
    </w:p>
    <w:p w14:paraId="73874985" w14:textId="65EBA122" w:rsidR="00351E18" w:rsidRPr="00F53460" w:rsidRDefault="00351E18" w:rsidP="00351E18">
      <w:pPr>
        <w:pStyle w:val="ab"/>
        <w:keepNext/>
        <w:rPr>
          <w:b/>
          <w:i w:val="0"/>
          <w:sz w:val="20"/>
        </w:rPr>
      </w:pPr>
      <w:bookmarkStart w:id="79" w:name="_Ref98855932"/>
      <w:r w:rsidRPr="006D0576">
        <w:rPr>
          <w:b/>
          <w:i w:val="0"/>
          <w:sz w:val="20"/>
        </w:rPr>
        <w:lastRenderedPageBreak/>
        <w:t xml:space="preserve">Таблица </w:t>
      </w:r>
      <w:r w:rsidRPr="006D0576">
        <w:rPr>
          <w:b/>
          <w:i w:val="0"/>
          <w:sz w:val="20"/>
        </w:rPr>
        <w:fldChar w:fldCharType="begin"/>
      </w:r>
      <w:r w:rsidRPr="006D0576">
        <w:rPr>
          <w:b/>
          <w:i w:val="0"/>
          <w:sz w:val="20"/>
        </w:rPr>
        <w:instrText xml:space="preserve"> SEQ Таблица \* ARABIC </w:instrText>
      </w:r>
      <w:r w:rsidRPr="006D0576">
        <w:rPr>
          <w:b/>
          <w:i w:val="0"/>
          <w:sz w:val="20"/>
        </w:rPr>
        <w:fldChar w:fldCharType="separate"/>
      </w:r>
      <w:r w:rsidR="009862D0">
        <w:rPr>
          <w:b/>
          <w:i w:val="0"/>
          <w:noProof/>
          <w:sz w:val="20"/>
        </w:rPr>
        <w:t>3</w:t>
      </w:r>
      <w:r w:rsidRPr="006D0576">
        <w:rPr>
          <w:b/>
          <w:i w:val="0"/>
          <w:sz w:val="20"/>
        </w:rPr>
        <w:fldChar w:fldCharType="end"/>
      </w:r>
      <w:bookmarkEnd w:id="79"/>
      <w:r w:rsidRPr="006D0576">
        <w:rPr>
          <w:b/>
          <w:i w:val="0"/>
          <w:sz w:val="20"/>
        </w:rPr>
        <w:t>.</w:t>
      </w:r>
      <w:r w:rsidRPr="00F53460">
        <w:rPr>
          <w:b/>
          <w:i w:val="0"/>
          <w:sz w:val="20"/>
        </w:rPr>
        <w:t xml:space="preserve"> Ролевая модель раздела </w:t>
      </w:r>
      <w:r>
        <w:rPr>
          <w:b/>
          <w:i w:val="0"/>
          <w:sz w:val="20"/>
        </w:rPr>
        <w:t>«</w:t>
      </w:r>
      <w:r w:rsidRPr="00F53460">
        <w:rPr>
          <w:b/>
          <w:i w:val="0"/>
          <w:sz w:val="20"/>
        </w:rPr>
        <w:t>Сервисы</w:t>
      </w:r>
      <w:r>
        <w:rPr>
          <w:b/>
          <w:i w:val="0"/>
          <w:sz w:val="20"/>
        </w:rPr>
        <w:t>»</w:t>
      </w:r>
    </w:p>
    <w:tbl>
      <w:tblPr>
        <w:tblStyle w:val="aa"/>
        <w:tblW w:w="4000" w:type="pct"/>
        <w:tblLook w:val="04A0" w:firstRow="1" w:lastRow="0" w:firstColumn="1" w:lastColumn="0" w:noHBand="0" w:noVBand="1"/>
      </w:tblPr>
      <w:tblGrid>
        <w:gridCol w:w="3850"/>
        <w:gridCol w:w="1926"/>
        <w:gridCol w:w="1926"/>
      </w:tblGrid>
      <w:tr w:rsidR="00351E18" w14:paraId="7E520E31" w14:textId="77777777" w:rsidTr="00351E1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tcW w:w="2499" w:type="pct"/>
            <w:tcBorders>
              <w:tl2br w:val="single" w:sz="4" w:space="0" w:color="FFFFFF" w:themeColor="background1"/>
            </w:tcBorders>
          </w:tcPr>
          <w:p w14:paraId="281C5D57" w14:textId="77777777" w:rsidR="00351E18" w:rsidRDefault="00351E18" w:rsidP="00F87874">
            <w:pPr>
              <w:pStyle w:val="0AltQ"/>
              <w:jc w:val="right"/>
              <w:rPr>
                <w:b w:val="0"/>
                <w:bCs/>
              </w:rPr>
            </w:pPr>
            <w:r>
              <w:rPr>
                <w:bCs/>
              </w:rPr>
              <w:t>Роль</w:t>
            </w:r>
          </w:p>
          <w:p w14:paraId="6335AD58" w14:textId="77777777" w:rsidR="00351E18" w:rsidRDefault="00351E18" w:rsidP="00F87874">
            <w:pPr>
              <w:pStyle w:val="0AltQ"/>
              <w:rPr>
                <w:b w:val="0"/>
                <w:bCs/>
              </w:rPr>
            </w:pPr>
            <w:r>
              <w:rPr>
                <w:bCs/>
              </w:rPr>
              <w:t>Функция</w:t>
            </w:r>
          </w:p>
        </w:tc>
        <w:tc>
          <w:tcPr>
            <w:tcW w:w="1250" w:type="pct"/>
          </w:tcPr>
          <w:p w14:paraId="1D47E189" w14:textId="77777777" w:rsidR="00351E18" w:rsidRDefault="00351E18" w:rsidP="00F87874">
            <w:pPr>
              <w:pStyle w:val="0AltQ"/>
              <w:jc w:val="center"/>
              <w:rPr>
                <w:b w:val="0"/>
                <w:bCs/>
              </w:rPr>
            </w:pPr>
            <w:r>
              <w:rPr>
                <w:bCs/>
              </w:rPr>
              <w:t>Сотрудник</w:t>
            </w:r>
          </w:p>
        </w:tc>
        <w:tc>
          <w:tcPr>
            <w:tcW w:w="1250" w:type="pct"/>
          </w:tcPr>
          <w:p w14:paraId="567C6C42" w14:textId="77777777" w:rsidR="00351E18" w:rsidRDefault="00351E18" w:rsidP="00F87874">
            <w:pPr>
              <w:pStyle w:val="0AltQ"/>
              <w:jc w:val="center"/>
              <w:rPr>
                <w:b w:val="0"/>
                <w:bCs/>
              </w:rPr>
            </w:pPr>
            <w:r>
              <w:rPr>
                <w:bCs/>
              </w:rPr>
              <w:t xml:space="preserve">Администратор </w:t>
            </w:r>
          </w:p>
        </w:tc>
      </w:tr>
      <w:tr w:rsidR="00351E18" w14:paraId="53036E73" w14:textId="77777777" w:rsidTr="00351E18">
        <w:tc>
          <w:tcPr>
            <w:tcW w:w="2499" w:type="pct"/>
          </w:tcPr>
          <w:p w14:paraId="2CF7756C" w14:textId="0BEA4157" w:rsidR="00351E18" w:rsidRPr="009862D0" w:rsidRDefault="00351E18" w:rsidP="00F87874">
            <w:pPr>
              <w:pStyle w:val="0AltQ"/>
            </w:pPr>
            <w:r w:rsidRPr="0095602B">
              <w:t xml:space="preserve">Создание/Редактирование формы стандартных сервисов </w:t>
            </w:r>
          </w:p>
        </w:tc>
        <w:tc>
          <w:tcPr>
            <w:tcW w:w="1250" w:type="pct"/>
          </w:tcPr>
          <w:p w14:paraId="2C608162" w14:textId="77777777" w:rsidR="00351E18" w:rsidRPr="009862D0" w:rsidRDefault="00351E18" w:rsidP="00F87874">
            <w:pPr>
              <w:pStyle w:val="0AltQ"/>
              <w:jc w:val="center"/>
              <w:rPr>
                <w:lang w:val="en-US"/>
              </w:rPr>
            </w:pPr>
            <w:r w:rsidRPr="009862D0">
              <w:rPr>
                <w:lang w:val="en-US"/>
              </w:rPr>
              <w:t>-</w:t>
            </w:r>
          </w:p>
        </w:tc>
        <w:tc>
          <w:tcPr>
            <w:tcW w:w="1250" w:type="pct"/>
          </w:tcPr>
          <w:p w14:paraId="5ED60179" w14:textId="77777777" w:rsidR="00351E18" w:rsidRPr="009862D0" w:rsidRDefault="00351E18" w:rsidP="00F87874">
            <w:pPr>
              <w:pStyle w:val="0AltQ"/>
              <w:jc w:val="center"/>
            </w:pPr>
            <w:r w:rsidRPr="009862D0">
              <w:t>+</w:t>
            </w:r>
          </w:p>
        </w:tc>
      </w:tr>
      <w:tr w:rsidR="00351E18" w14:paraId="6463E3A9" w14:textId="77777777" w:rsidTr="00351E18">
        <w:tc>
          <w:tcPr>
            <w:tcW w:w="2499" w:type="pct"/>
          </w:tcPr>
          <w:p w14:paraId="23B560CF" w14:textId="4BA76F56" w:rsidR="00351E18" w:rsidRPr="0095602B" w:rsidRDefault="00351E18" w:rsidP="00F87874">
            <w:pPr>
              <w:pStyle w:val="0AltQ"/>
            </w:pPr>
            <w:r w:rsidRPr="0095602B">
              <w:t>Просмотр заявок</w:t>
            </w:r>
          </w:p>
        </w:tc>
        <w:tc>
          <w:tcPr>
            <w:tcW w:w="1250" w:type="pct"/>
          </w:tcPr>
          <w:p w14:paraId="004FA0EC" w14:textId="77777777" w:rsidR="00351E18" w:rsidRPr="009862D0" w:rsidRDefault="00351E18" w:rsidP="00F87874">
            <w:pPr>
              <w:pStyle w:val="0AltQ"/>
              <w:jc w:val="center"/>
            </w:pPr>
            <w:r w:rsidRPr="009862D0">
              <w:t>+</w:t>
            </w:r>
          </w:p>
        </w:tc>
        <w:tc>
          <w:tcPr>
            <w:tcW w:w="1250" w:type="pct"/>
          </w:tcPr>
          <w:p w14:paraId="045FA5AF" w14:textId="76381F6B" w:rsidR="00351E18" w:rsidRPr="009862D0" w:rsidRDefault="00351E18" w:rsidP="00F87874">
            <w:pPr>
              <w:pStyle w:val="0AltQ"/>
              <w:jc w:val="center"/>
              <w:rPr>
                <w:lang w:val="en-US"/>
              </w:rPr>
            </w:pPr>
            <w:r w:rsidRPr="009862D0">
              <w:t>+</w:t>
            </w:r>
          </w:p>
        </w:tc>
      </w:tr>
    </w:tbl>
    <w:p w14:paraId="3069E374" w14:textId="77777777" w:rsidR="00351E18" w:rsidRDefault="00351E18" w:rsidP="00351E18">
      <w:pPr>
        <w:pStyle w:val="44"/>
      </w:pPr>
      <w:r>
        <w:t>Требования к функциональности «Сервисы»</w:t>
      </w:r>
    </w:p>
    <w:p w14:paraId="6947B0E1" w14:textId="77777777" w:rsidR="00351E18" w:rsidRPr="0095602B" w:rsidRDefault="00351E18" w:rsidP="0095602B">
      <w:pPr>
        <w:pStyle w:val="0AltQ"/>
        <w:numPr>
          <w:ilvl w:val="0"/>
          <w:numId w:val="65"/>
        </w:numPr>
        <w:spacing w:after="0" w:line="240" w:lineRule="auto"/>
        <w:rPr>
          <w:rFonts w:asciiTheme="minorHAnsi" w:hAnsiTheme="minorHAnsi" w:cs="Calibri"/>
          <w:color w:val="000000"/>
          <w:szCs w:val="24"/>
        </w:rPr>
      </w:pPr>
      <w:r w:rsidRPr="0095602B">
        <w:rPr>
          <w:rFonts w:asciiTheme="minorHAnsi" w:hAnsiTheme="minorHAnsi" w:cs="Calibri"/>
          <w:color w:val="000000"/>
          <w:szCs w:val="24"/>
        </w:rPr>
        <w:t>Раздел предназначен для формирования различных заявок, например, на подготовку справок и копий документов, заказ визиток, обращения в тех. поддержку.</w:t>
      </w:r>
    </w:p>
    <w:p w14:paraId="7E599C79" w14:textId="77777777" w:rsidR="00351E18" w:rsidRPr="0095602B" w:rsidRDefault="00351E18" w:rsidP="0095602B">
      <w:pPr>
        <w:pStyle w:val="0AltQ"/>
        <w:numPr>
          <w:ilvl w:val="0"/>
          <w:numId w:val="65"/>
        </w:numPr>
        <w:spacing w:after="0" w:line="240" w:lineRule="auto"/>
        <w:rPr>
          <w:rFonts w:asciiTheme="minorHAnsi" w:hAnsiTheme="minorHAnsi" w:cs="Calibri"/>
          <w:color w:val="000000"/>
          <w:szCs w:val="24"/>
        </w:rPr>
      </w:pPr>
      <w:r w:rsidRPr="0095602B">
        <w:rPr>
          <w:rFonts w:asciiTheme="minorHAnsi" w:hAnsiTheme="minorHAnsi" w:cs="Calibri"/>
          <w:color w:val="000000"/>
          <w:szCs w:val="24"/>
        </w:rPr>
        <w:t>В разделе «Сервисы» представлены доступные пользователю заявки, сгруппированные по тематике.</w:t>
      </w:r>
    </w:p>
    <w:p w14:paraId="4ED4CE02" w14:textId="70CCC6FE" w:rsidR="00351E18" w:rsidRDefault="00351E18" w:rsidP="009862D0">
      <w:pPr>
        <w:pStyle w:val="0AltQ"/>
        <w:numPr>
          <w:ilvl w:val="0"/>
          <w:numId w:val="65"/>
        </w:numPr>
        <w:spacing w:after="0" w:line="240" w:lineRule="auto"/>
      </w:pPr>
      <w:r w:rsidRPr="0095602B">
        <w:rPr>
          <w:rFonts w:asciiTheme="minorHAnsi" w:hAnsiTheme="minorHAnsi" w:cs="Calibri"/>
          <w:color w:val="000000"/>
          <w:szCs w:val="24"/>
        </w:rPr>
        <w:t>Прототип вкладки «Сервисы» представлен на рисунке [</w:t>
      </w:r>
      <w:r w:rsidRPr="0095602B">
        <w:rPr>
          <w:rFonts w:asciiTheme="minorHAnsi" w:hAnsiTheme="minorHAnsi" w:cs="Calibri"/>
          <w:b/>
          <w:color w:val="000000"/>
          <w:szCs w:val="24"/>
        </w:rPr>
        <w:fldChar w:fldCharType="begin"/>
      </w:r>
      <w:r w:rsidRPr="0095602B">
        <w:rPr>
          <w:rFonts w:asciiTheme="minorHAnsi" w:hAnsiTheme="minorHAnsi" w:cs="Calibri"/>
          <w:b/>
          <w:color w:val="000000"/>
          <w:szCs w:val="24"/>
        </w:rPr>
        <w:instrText xml:space="preserve"> REF _Ref92887942 \h </w:instrText>
      </w:r>
      <w:r w:rsidR="009862D0" w:rsidRPr="0095602B">
        <w:rPr>
          <w:rFonts w:asciiTheme="minorHAnsi" w:hAnsiTheme="minorHAnsi" w:cs="Calibri"/>
          <w:b/>
          <w:color w:val="000000"/>
          <w:szCs w:val="24"/>
        </w:rPr>
        <w:instrText xml:space="preserve"> \* MERGEFORMAT </w:instrText>
      </w:r>
      <w:r w:rsidRPr="0095602B">
        <w:rPr>
          <w:rFonts w:asciiTheme="minorHAnsi" w:hAnsiTheme="minorHAnsi" w:cs="Calibri"/>
          <w:b/>
          <w:color w:val="000000"/>
          <w:szCs w:val="24"/>
        </w:rPr>
      </w:r>
      <w:r w:rsidRPr="0095602B">
        <w:rPr>
          <w:rFonts w:asciiTheme="minorHAnsi" w:hAnsiTheme="minorHAnsi" w:cs="Calibri"/>
          <w:b/>
          <w:color w:val="000000"/>
          <w:szCs w:val="24"/>
        </w:rPr>
        <w:fldChar w:fldCharType="separate"/>
      </w:r>
      <w:r w:rsidR="009862D0" w:rsidRPr="0095602B">
        <w:rPr>
          <w:rFonts w:asciiTheme="minorHAnsi" w:hAnsiTheme="minorHAnsi" w:cs="Calibri"/>
          <w:b/>
          <w:color w:val="000000"/>
          <w:szCs w:val="24"/>
        </w:rPr>
        <w:t>Рисунок 6</w:t>
      </w:r>
      <w:r w:rsidRPr="0095602B">
        <w:rPr>
          <w:rFonts w:asciiTheme="minorHAnsi" w:hAnsiTheme="minorHAnsi" w:cs="Calibri"/>
          <w:b/>
          <w:color w:val="000000"/>
          <w:szCs w:val="24"/>
        </w:rPr>
        <w:fldChar w:fldCharType="end"/>
      </w:r>
      <w:r w:rsidRPr="0095602B">
        <w:rPr>
          <w:rFonts w:asciiTheme="minorHAnsi" w:hAnsiTheme="minorHAnsi" w:cs="Calibri"/>
          <w:color w:val="000000"/>
          <w:szCs w:val="24"/>
        </w:rPr>
        <w:t>].</w:t>
      </w:r>
    </w:p>
    <w:p w14:paraId="182BBC28" w14:textId="53F0B63E" w:rsidR="00351E18" w:rsidRDefault="00351E18" w:rsidP="00351E18">
      <w:pPr>
        <w:pStyle w:val="0"/>
        <w:keepNext/>
        <w:jc w:val="center"/>
      </w:pPr>
      <w:r>
        <w:rPr>
          <w:noProof/>
          <w:lang w:eastAsia="ru-RU"/>
        </w:rPr>
        <w:drawing>
          <wp:inline distT="0" distB="0" distL="0" distR="0" wp14:anchorId="548C48A8" wp14:editId="35A3015D">
            <wp:extent cx="5539945" cy="4457700"/>
            <wp:effectExtent l="0" t="0" r="3810" b="0"/>
            <wp:docPr id="35" name="Рисунок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4"/>
                    <a:srcRect l="15066" t="14556" r="5001"/>
                    <a:stretch/>
                  </pic:blipFill>
                  <pic:spPr bwMode="auto">
                    <a:xfrm>
                      <a:off x="0" y="0"/>
                      <a:ext cx="5546621" cy="446307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0DE13E2" w14:textId="6D2669FE" w:rsidR="00351E18" w:rsidRPr="008C3435" w:rsidRDefault="00351E18" w:rsidP="0095602B">
      <w:pPr>
        <w:pStyle w:val="8"/>
        <w:jc w:val="center"/>
        <w:rPr>
          <w:lang w:val="en-US"/>
        </w:rPr>
      </w:pPr>
      <w:bookmarkStart w:id="80" w:name="_Ref92887942"/>
      <w:r w:rsidRPr="008C3435">
        <w:t xml:space="preserve">Рисунок </w:t>
      </w:r>
      <w:fldSimple w:instr=" SEQ Рисунок \* ARABIC ">
        <w:r w:rsidR="009862D0">
          <w:rPr>
            <w:noProof/>
          </w:rPr>
          <w:t>6</w:t>
        </w:r>
      </w:fldSimple>
      <w:bookmarkEnd w:id="80"/>
      <w:r w:rsidRPr="008C3435">
        <w:rPr>
          <w:lang w:val="en-US"/>
        </w:rPr>
        <w:t xml:space="preserve">. </w:t>
      </w:r>
      <w:proofErr w:type="spellStart"/>
      <w:r w:rsidRPr="008C3435">
        <w:rPr>
          <w:lang w:val="en-US"/>
        </w:rPr>
        <w:t>Раздел</w:t>
      </w:r>
      <w:proofErr w:type="spellEnd"/>
      <w:r w:rsidRPr="008C3435">
        <w:rPr>
          <w:lang w:val="en-US"/>
        </w:rPr>
        <w:t xml:space="preserve"> «</w:t>
      </w:r>
      <w:proofErr w:type="spellStart"/>
      <w:r w:rsidRPr="008C3435">
        <w:rPr>
          <w:lang w:val="en-US"/>
        </w:rPr>
        <w:t>Сервисы</w:t>
      </w:r>
      <w:proofErr w:type="spellEnd"/>
      <w:r w:rsidRPr="008C3435">
        <w:rPr>
          <w:lang w:val="en-US"/>
        </w:rPr>
        <w:t>»</w:t>
      </w:r>
    </w:p>
    <w:p w14:paraId="42ADBEA3" w14:textId="7D0F99B9" w:rsidR="00351E18" w:rsidRPr="0095602B" w:rsidRDefault="00351E18" w:rsidP="0095602B">
      <w:pPr>
        <w:pStyle w:val="0AltQ"/>
        <w:numPr>
          <w:ilvl w:val="0"/>
          <w:numId w:val="65"/>
        </w:numPr>
        <w:spacing w:after="0" w:line="240" w:lineRule="auto"/>
        <w:rPr>
          <w:rFonts w:asciiTheme="minorHAnsi" w:hAnsiTheme="minorHAnsi" w:cs="Calibri"/>
          <w:color w:val="000000"/>
          <w:szCs w:val="24"/>
        </w:rPr>
      </w:pPr>
      <w:r w:rsidRPr="0095602B">
        <w:rPr>
          <w:rFonts w:asciiTheme="minorHAnsi" w:hAnsiTheme="minorHAnsi" w:cs="Calibri"/>
          <w:color w:val="000000"/>
          <w:szCs w:val="24"/>
        </w:rPr>
        <w:t>Просмотр заявок в разделе «Сервисы» должна быть доступна всем сотрудникам компании.</w:t>
      </w:r>
    </w:p>
    <w:p w14:paraId="1E773E85" w14:textId="7C625614" w:rsidR="00351E18" w:rsidRPr="0095602B" w:rsidRDefault="00351E18" w:rsidP="0095602B">
      <w:pPr>
        <w:pStyle w:val="0AltQ"/>
        <w:numPr>
          <w:ilvl w:val="0"/>
          <w:numId w:val="65"/>
        </w:numPr>
        <w:spacing w:after="0" w:line="240" w:lineRule="auto"/>
        <w:rPr>
          <w:rFonts w:asciiTheme="minorHAnsi" w:hAnsiTheme="minorHAnsi" w:cs="Calibri"/>
          <w:color w:val="000000"/>
          <w:szCs w:val="24"/>
        </w:rPr>
      </w:pPr>
      <w:r w:rsidRPr="0095602B">
        <w:rPr>
          <w:rFonts w:asciiTheme="minorHAnsi" w:hAnsiTheme="minorHAnsi" w:cs="Calibri"/>
          <w:color w:val="000000"/>
          <w:szCs w:val="24"/>
        </w:rPr>
        <w:lastRenderedPageBreak/>
        <w:t xml:space="preserve">В </w:t>
      </w:r>
      <w:r w:rsidR="00C8194D">
        <w:rPr>
          <w:rFonts w:asciiTheme="minorHAnsi" w:hAnsiTheme="minorHAnsi" w:cs="Calibri"/>
          <w:color w:val="000000"/>
          <w:szCs w:val="24"/>
        </w:rPr>
        <w:t>портале</w:t>
      </w:r>
      <w:r w:rsidR="00C8194D" w:rsidRPr="0095602B">
        <w:rPr>
          <w:rFonts w:asciiTheme="minorHAnsi" w:hAnsiTheme="minorHAnsi" w:cs="Calibri"/>
          <w:color w:val="000000"/>
          <w:szCs w:val="24"/>
        </w:rPr>
        <w:t xml:space="preserve"> </w:t>
      </w:r>
      <w:r w:rsidRPr="0095602B">
        <w:rPr>
          <w:rFonts w:asciiTheme="minorHAnsi" w:hAnsiTheme="minorHAnsi" w:cs="Calibri"/>
          <w:color w:val="000000"/>
          <w:szCs w:val="24"/>
        </w:rPr>
        <w:t xml:space="preserve">должна быть возможность создания новых </w:t>
      </w:r>
      <w:commentRangeStart w:id="81"/>
      <w:commentRangeStart w:id="82"/>
      <w:r w:rsidRPr="0095602B">
        <w:rPr>
          <w:rFonts w:asciiTheme="minorHAnsi" w:hAnsiTheme="minorHAnsi" w:cs="Calibri"/>
          <w:color w:val="000000"/>
          <w:szCs w:val="24"/>
        </w:rPr>
        <w:t xml:space="preserve">стандартных заявок </w:t>
      </w:r>
      <w:commentRangeEnd w:id="81"/>
      <w:r w:rsidR="00284732">
        <w:rPr>
          <w:rStyle w:val="af4"/>
          <w:rFonts w:asciiTheme="minorHAnsi" w:eastAsiaTheme="minorHAnsi" w:hAnsiTheme="minorHAnsi"/>
          <w:lang w:eastAsia="en-US"/>
        </w:rPr>
        <w:commentReference w:id="81"/>
      </w:r>
      <w:commentRangeEnd w:id="82"/>
      <w:r w:rsidR="001F5A5C">
        <w:rPr>
          <w:rStyle w:val="af4"/>
          <w:rFonts w:asciiTheme="minorHAnsi" w:eastAsiaTheme="minorHAnsi" w:hAnsiTheme="minorHAnsi"/>
          <w:lang w:eastAsia="en-US"/>
        </w:rPr>
        <w:commentReference w:id="82"/>
      </w:r>
      <w:r w:rsidRPr="0095602B">
        <w:rPr>
          <w:rFonts w:asciiTheme="minorHAnsi" w:hAnsiTheme="minorHAnsi" w:cs="Calibri"/>
          <w:color w:val="000000"/>
          <w:szCs w:val="24"/>
        </w:rPr>
        <w:t>и корректировки стандартных заявок;</w:t>
      </w:r>
    </w:p>
    <w:p w14:paraId="4220FE61" w14:textId="1070E647" w:rsidR="00CF0815" w:rsidRPr="0095602B" w:rsidRDefault="00351E18" w:rsidP="0095602B">
      <w:pPr>
        <w:pStyle w:val="0AltQ"/>
        <w:numPr>
          <w:ilvl w:val="0"/>
          <w:numId w:val="65"/>
        </w:numPr>
        <w:spacing w:after="0" w:line="240" w:lineRule="auto"/>
        <w:rPr>
          <w:rFonts w:asciiTheme="minorHAnsi" w:hAnsiTheme="minorHAnsi" w:cs="Calibri"/>
          <w:color w:val="000000"/>
          <w:szCs w:val="24"/>
        </w:rPr>
      </w:pPr>
      <w:bookmarkStart w:id="83" w:name="_Ref107233266"/>
      <w:r w:rsidRPr="0095602B">
        <w:rPr>
          <w:rFonts w:asciiTheme="minorHAnsi" w:hAnsiTheme="minorHAnsi" w:cs="Calibri"/>
          <w:color w:val="000000"/>
          <w:szCs w:val="24"/>
        </w:rPr>
        <w:t>К конструктору заявок предъявляются следующие требования:</w:t>
      </w:r>
      <w:bookmarkEnd w:id="83"/>
    </w:p>
    <w:p w14:paraId="13716E86" w14:textId="2A847D3D" w:rsidR="00CF0815" w:rsidRDefault="00351E18" w:rsidP="0095602B">
      <w:pPr>
        <w:pStyle w:val="0AltQ"/>
        <w:numPr>
          <w:ilvl w:val="1"/>
          <w:numId w:val="65"/>
        </w:numPr>
        <w:spacing w:after="0" w:line="240" w:lineRule="auto"/>
      </w:pPr>
      <w:r>
        <w:t>Конструктор заявок должен быть доступен в административной части портала</w:t>
      </w:r>
      <w:r w:rsidR="00F35E27">
        <w:t xml:space="preserve"> для </w:t>
      </w:r>
      <w:r w:rsidR="00F35E27">
        <w:rPr>
          <w:rFonts w:asciiTheme="minorHAnsi" w:hAnsiTheme="minorHAnsi" w:cs="Calibri"/>
          <w:color w:val="000000"/>
          <w:szCs w:val="24"/>
        </w:rPr>
        <w:t xml:space="preserve">пользователя </w:t>
      </w:r>
      <w:r w:rsidR="00F35E27" w:rsidRPr="00B862CA">
        <w:rPr>
          <w:rFonts w:asciiTheme="minorHAnsi" w:hAnsiTheme="minorHAnsi" w:cs="Calibri"/>
          <w:color w:val="000000"/>
          <w:szCs w:val="24"/>
          <w:highlight w:val="yellow"/>
        </w:rPr>
        <w:t>с ролью «Администратор»</w:t>
      </w:r>
      <w:r w:rsidRPr="00B862CA">
        <w:rPr>
          <w:highlight w:val="yellow"/>
        </w:rPr>
        <w:t>;</w:t>
      </w:r>
    </w:p>
    <w:p w14:paraId="15210CD6" w14:textId="4935B3FA" w:rsidR="00CF0815" w:rsidRDefault="00351E18" w:rsidP="0095602B">
      <w:pPr>
        <w:pStyle w:val="0AltQ"/>
        <w:numPr>
          <w:ilvl w:val="1"/>
          <w:numId w:val="65"/>
        </w:numPr>
        <w:spacing w:after="0" w:line="240" w:lineRule="auto"/>
      </w:pPr>
      <w:r>
        <w:t xml:space="preserve">В конструкторе заявок должны быть доступны следующие возможности: </w:t>
      </w:r>
    </w:p>
    <w:p w14:paraId="39A4908B" w14:textId="2C464920" w:rsidR="00CF0815" w:rsidRDefault="00351E18" w:rsidP="0095602B">
      <w:pPr>
        <w:pStyle w:val="0AltQ"/>
        <w:numPr>
          <w:ilvl w:val="2"/>
          <w:numId w:val="65"/>
        </w:numPr>
        <w:spacing w:after="0" w:line="240" w:lineRule="auto"/>
      </w:pPr>
      <w:r>
        <w:t>Создать новую группу заявок;</w:t>
      </w:r>
    </w:p>
    <w:p w14:paraId="176300CF" w14:textId="11D022F2" w:rsidR="00CF0815" w:rsidRDefault="00351E18" w:rsidP="0095602B">
      <w:pPr>
        <w:pStyle w:val="0AltQ"/>
        <w:numPr>
          <w:ilvl w:val="2"/>
          <w:numId w:val="65"/>
        </w:numPr>
        <w:spacing w:after="0" w:line="240" w:lineRule="auto"/>
      </w:pPr>
      <w:r>
        <w:t>Создать новую форму стандартной заявки;</w:t>
      </w:r>
    </w:p>
    <w:p w14:paraId="45AF4882" w14:textId="77777777" w:rsidR="0095602B" w:rsidRPr="0095602B" w:rsidRDefault="0095602B" w:rsidP="0095602B">
      <w:pPr>
        <w:pStyle w:val="0AltQ"/>
        <w:numPr>
          <w:ilvl w:val="0"/>
          <w:numId w:val="59"/>
        </w:numPr>
        <w:spacing w:after="0" w:line="240" w:lineRule="auto"/>
        <w:ind w:left="1428"/>
        <w:rPr>
          <w:szCs w:val="20"/>
        </w:rPr>
      </w:pPr>
      <w:r w:rsidRPr="0095602B">
        <w:rPr>
          <w:szCs w:val="20"/>
        </w:rPr>
        <w:t>Название;</w:t>
      </w:r>
    </w:p>
    <w:p w14:paraId="707D6ED4" w14:textId="77777777" w:rsidR="0095602B" w:rsidRPr="0095602B" w:rsidRDefault="0095602B" w:rsidP="0095602B">
      <w:pPr>
        <w:pStyle w:val="0AltQ"/>
        <w:numPr>
          <w:ilvl w:val="0"/>
          <w:numId w:val="59"/>
        </w:numPr>
        <w:spacing w:after="0" w:line="240" w:lineRule="auto"/>
        <w:ind w:left="1428"/>
        <w:rPr>
          <w:szCs w:val="20"/>
        </w:rPr>
      </w:pPr>
      <w:r w:rsidRPr="0095602B">
        <w:rPr>
          <w:szCs w:val="20"/>
        </w:rPr>
        <w:t>Цвет;</w:t>
      </w:r>
    </w:p>
    <w:p w14:paraId="17119F6C" w14:textId="77777777" w:rsidR="0095602B" w:rsidRPr="0095602B" w:rsidRDefault="0095602B" w:rsidP="0095602B">
      <w:pPr>
        <w:pStyle w:val="0AltQ"/>
        <w:numPr>
          <w:ilvl w:val="0"/>
          <w:numId w:val="59"/>
        </w:numPr>
        <w:spacing w:after="0" w:line="240" w:lineRule="auto"/>
        <w:ind w:left="1428"/>
        <w:rPr>
          <w:szCs w:val="20"/>
        </w:rPr>
      </w:pPr>
      <w:r w:rsidRPr="0095602B">
        <w:rPr>
          <w:szCs w:val="20"/>
        </w:rPr>
        <w:t>Иконка;</w:t>
      </w:r>
    </w:p>
    <w:p w14:paraId="1A1DB500" w14:textId="77777777" w:rsidR="0095602B" w:rsidRPr="0095602B" w:rsidRDefault="0095602B" w:rsidP="0095602B">
      <w:pPr>
        <w:pStyle w:val="0AltQ"/>
        <w:numPr>
          <w:ilvl w:val="0"/>
          <w:numId w:val="59"/>
        </w:numPr>
        <w:spacing w:after="0" w:line="240" w:lineRule="auto"/>
        <w:ind w:left="1428"/>
        <w:rPr>
          <w:szCs w:val="20"/>
        </w:rPr>
      </w:pPr>
      <w:r w:rsidRPr="0095602B">
        <w:rPr>
          <w:szCs w:val="20"/>
        </w:rPr>
        <w:t>Ссылка (на страницу портала или внешний ресурс).</w:t>
      </w:r>
    </w:p>
    <w:p w14:paraId="28C5F5E8" w14:textId="01EF3FF4" w:rsidR="00351E18" w:rsidRDefault="00351E18" w:rsidP="0095602B">
      <w:pPr>
        <w:pStyle w:val="0AltQ"/>
        <w:numPr>
          <w:ilvl w:val="2"/>
          <w:numId w:val="65"/>
        </w:numPr>
        <w:spacing w:after="0" w:line="240" w:lineRule="auto"/>
      </w:pPr>
      <w:r>
        <w:t>Отредактировать поля формы стандартной заявки</w:t>
      </w:r>
      <w:r w:rsidR="0095602B">
        <w:t>.</w:t>
      </w:r>
    </w:p>
    <w:p w14:paraId="03FB7A33" w14:textId="0424B8D8" w:rsidR="00844C8D" w:rsidRDefault="00844C8D" w:rsidP="0095602B">
      <w:pPr>
        <w:pStyle w:val="0AltQ"/>
        <w:spacing w:after="0" w:line="240" w:lineRule="auto"/>
        <w:rPr>
          <w:rFonts w:eastAsia="Verdana"/>
        </w:rPr>
      </w:pPr>
    </w:p>
    <w:p w14:paraId="0FD3F14A" w14:textId="0D93658D" w:rsidR="00412E1B" w:rsidRDefault="00B862CA" w:rsidP="00427EFD">
      <w:pPr>
        <w:pStyle w:val="22"/>
      </w:pPr>
      <w:bookmarkStart w:id="84" w:name="_Toc126148251"/>
      <w:r>
        <w:t>Стилизация сквозных типовых элементов страниц</w:t>
      </w:r>
      <w:bookmarkEnd w:id="84"/>
    </w:p>
    <w:p w14:paraId="1833E989" w14:textId="757FA8DE" w:rsidR="00601946" w:rsidRDefault="00601946" w:rsidP="0095602B">
      <w:pPr>
        <w:pStyle w:val="0AltQ"/>
        <w:spacing w:after="0" w:line="240" w:lineRule="auto"/>
        <w:rPr>
          <w:rFonts w:eastAsia="Verdana"/>
        </w:rPr>
      </w:pPr>
      <w:r>
        <w:rPr>
          <w:rFonts w:eastAsia="Verdana"/>
        </w:rPr>
        <w:t xml:space="preserve">Для внутренних страниц применены сквозные стили </w:t>
      </w:r>
      <w:r w:rsidR="00BD4B74">
        <w:rPr>
          <w:rFonts w:eastAsia="Verdana"/>
        </w:rPr>
        <w:t xml:space="preserve">для следующих </w:t>
      </w:r>
      <w:r w:rsidR="000D2605">
        <w:rPr>
          <w:rFonts w:eastAsia="Verdana"/>
        </w:rPr>
        <w:t xml:space="preserve">типовых </w:t>
      </w:r>
      <w:r>
        <w:rPr>
          <w:rFonts w:eastAsia="Verdana"/>
        </w:rPr>
        <w:t>элементов:</w:t>
      </w:r>
    </w:p>
    <w:p w14:paraId="0F32B66E" w14:textId="2A3D510B" w:rsidR="00601946" w:rsidRPr="000D2605" w:rsidRDefault="00601946" w:rsidP="000D2605">
      <w:pPr>
        <w:pStyle w:val="0AltQ"/>
        <w:numPr>
          <w:ilvl w:val="0"/>
          <w:numId w:val="59"/>
        </w:numPr>
        <w:spacing w:after="0" w:line="240" w:lineRule="auto"/>
        <w:ind w:left="1428"/>
        <w:rPr>
          <w:szCs w:val="20"/>
        </w:rPr>
      </w:pPr>
      <w:r w:rsidRPr="000D2605">
        <w:rPr>
          <w:szCs w:val="20"/>
        </w:rPr>
        <w:t>Навигация горизонтальная</w:t>
      </w:r>
      <w:r w:rsidR="000D2605">
        <w:rPr>
          <w:szCs w:val="20"/>
        </w:rPr>
        <w:t xml:space="preserve">: активный пункт оранжевый </w:t>
      </w:r>
      <w:r w:rsidR="000D2605" w:rsidRPr="000D2605">
        <w:rPr>
          <w:szCs w:val="20"/>
        </w:rPr>
        <w:t>#FC8507</w:t>
      </w:r>
      <w:r w:rsidR="000D2605">
        <w:rPr>
          <w:szCs w:val="20"/>
        </w:rPr>
        <w:t xml:space="preserve"> с подчеркиванием;</w:t>
      </w:r>
    </w:p>
    <w:p w14:paraId="2634BC2B" w14:textId="123B0EFB" w:rsidR="00601946" w:rsidRPr="000D2605" w:rsidRDefault="00601946" w:rsidP="000D2605">
      <w:pPr>
        <w:pStyle w:val="0AltQ"/>
        <w:numPr>
          <w:ilvl w:val="0"/>
          <w:numId w:val="59"/>
        </w:numPr>
        <w:spacing w:after="0" w:line="240" w:lineRule="auto"/>
        <w:ind w:left="1428"/>
        <w:rPr>
          <w:szCs w:val="20"/>
        </w:rPr>
      </w:pPr>
      <w:r w:rsidRPr="000D2605">
        <w:rPr>
          <w:szCs w:val="20"/>
        </w:rPr>
        <w:t>Кнопки действия со сплошной заливкой</w:t>
      </w:r>
      <w:r w:rsidR="000D2605">
        <w:rPr>
          <w:szCs w:val="20"/>
        </w:rPr>
        <w:t xml:space="preserve"> основные (по умолчанию): цвет </w:t>
      </w:r>
      <w:r w:rsidR="000D2605" w:rsidRPr="000D2605">
        <w:rPr>
          <w:szCs w:val="20"/>
        </w:rPr>
        <w:t>бирюзовый #46c0bc</w:t>
      </w:r>
      <w:r w:rsidR="000D2605">
        <w:rPr>
          <w:szCs w:val="20"/>
        </w:rPr>
        <w:t xml:space="preserve">, по наведению </w:t>
      </w:r>
      <w:r w:rsidR="000D2605" w:rsidRPr="000D2605">
        <w:rPr>
          <w:szCs w:val="20"/>
        </w:rPr>
        <w:t>светло-бирюзовый</w:t>
      </w:r>
      <w:r w:rsidR="000D2605">
        <w:rPr>
          <w:szCs w:val="20"/>
        </w:rPr>
        <w:t xml:space="preserve"> </w:t>
      </w:r>
      <w:r w:rsidR="000D2605" w:rsidRPr="000D2605">
        <w:rPr>
          <w:szCs w:val="20"/>
        </w:rPr>
        <w:t>#83d4ce</w:t>
      </w:r>
      <w:r w:rsidR="000D2605">
        <w:rPr>
          <w:szCs w:val="20"/>
        </w:rPr>
        <w:t>;</w:t>
      </w:r>
    </w:p>
    <w:p w14:paraId="6F701388" w14:textId="5F4CC810" w:rsidR="00601946" w:rsidRPr="000D2605" w:rsidRDefault="00601946" w:rsidP="000D2605">
      <w:pPr>
        <w:pStyle w:val="0AltQ"/>
        <w:numPr>
          <w:ilvl w:val="0"/>
          <w:numId w:val="59"/>
        </w:numPr>
        <w:spacing w:after="0" w:line="240" w:lineRule="auto"/>
        <w:ind w:left="1428"/>
        <w:rPr>
          <w:szCs w:val="20"/>
        </w:rPr>
      </w:pPr>
      <w:r w:rsidRPr="000D2605">
        <w:rPr>
          <w:szCs w:val="20"/>
        </w:rPr>
        <w:t>Кнопки с рамкой без заливки</w:t>
      </w:r>
      <w:r w:rsidR="000D2605">
        <w:rPr>
          <w:szCs w:val="20"/>
        </w:rPr>
        <w:t xml:space="preserve">: по наведению рамка цвет </w:t>
      </w:r>
      <w:r w:rsidR="000D2605" w:rsidRPr="000D2605">
        <w:rPr>
          <w:szCs w:val="20"/>
        </w:rPr>
        <w:t>бирюзовый #46c0bc</w:t>
      </w:r>
      <w:r w:rsidR="000D2605">
        <w:rPr>
          <w:szCs w:val="20"/>
        </w:rPr>
        <w:t>;</w:t>
      </w:r>
    </w:p>
    <w:p w14:paraId="0EE30E81" w14:textId="6AC07CDA" w:rsidR="00601946" w:rsidRPr="000D2605" w:rsidRDefault="00601946" w:rsidP="000D2605">
      <w:pPr>
        <w:pStyle w:val="0AltQ"/>
        <w:numPr>
          <w:ilvl w:val="0"/>
          <w:numId w:val="59"/>
        </w:numPr>
        <w:spacing w:after="0" w:line="240" w:lineRule="auto"/>
        <w:ind w:left="1428"/>
        <w:rPr>
          <w:szCs w:val="20"/>
        </w:rPr>
      </w:pPr>
      <w:r w:rsidRPr="000D2605">
        <w:rPr>
          <w:szCs w:val="20"/>
        </w:rPr>
        <w:t>Выбранные варианты фильтра</w:t>
      </w:r>
      <w:r w:rsidR="000D2605">
        <w:rPr>
          <w:szCs w:val="20"/>
        </w:rPr>
        <w:t xml:space="preserve">: цвет </w:t>
      </w:r>
      <w:r w:rsidR="000D2605" w:rsidRPr="000D2605">
        <w:rPr>
          <w:szCs w:val="20"/>
        </w:rPr>
        <w:t>бирюзовый #46c0bc</w:t>
      </w:r>
      <w:r w:rsidR="000D2605">
        <w:rPr>
          <w:szCs w:val="20"/>
        </w:rPr>
        <w:t>;</w:t>
      </w:r>
    </w:p>
    <w:p w14:paraId="2F3A6CD9" w14:textId="525625C3" w:rsidR="00601946" w:rsidRPr="000D2605" w:rsidRDefault="00601946" w:rsidP="000D2605">
      <w:pPr>
        <w:pStyle w:val="0AltQ"/>
        <w:numPr>
          <w:ilvl w:val="0"/>
          <w:numId w:val="59"/>
        </w:numPr>
        <w:spacing w:after="0" w:line="240" w:lineRule="auto"/>
        <w:ind w:left="1428"/>
        <w:rPr>
          <w:szCs w:val="20"/>
        </w:rPr>
      </w:pPr>
      <w:r w:rsidRPr="000D2605">
        <w:rPr>
          <w:szCs w:val="20"/>
        </w:rPr>
        <w:t>Фон навигации и контентной зоны – серый</w:t>
      </w:r>
      <w:r w:rsidR="000D2605">
        <w:rPr>
          <w:szCs w:val="20"/>
        </w:rPr>
        <w:t xml:space="preserve"> </w:t>
      </w:r>
      <w:r w:rsidR="000D2605" w:rsidRPr="000D2605">
        <w:rPr>
          <w:szCs w:val="20"/>
        </w:rPr>
        <w:t>#eff2f4</w:t>
      </w:r>
      <w:r w:rsidR="000D2605">
        <w:rPr>
          <w:szCs w:val="20"/>
        </w:rPr>
        <w:t>;</w:t>
      </w:r>
    </w:p>
    <w:p w14:paraId="125D8A78" w14:textId="31C033F3" w:rsidR="00601946" w:rsidRDefault="00601946" w:rsidP="000D2605">
      <w:pPr>
        <w:pStyle w:val="0AltQ"/>
        <w:numPr>
          <w:ilvl w:val="0"/>
          <w:numId w:val="59"/>
        </w:numPr>
        <w:spacing w:after="0" w:line="240" w:lineRule="auto"/>
        <w:ind w:left="1428"/>
        <w:rPr>
          <w:rFonts w:eastAsia="Verdana"/>
        </w:rPr>
      </w:pPr>
      <w:r w:rsidRPr="000D2605">
        <w:rPr>
          <w:szCs w:val="20"/>
        </w:rPr>
        <w:t>Фон контентного</w:t>
      </w:r>
      <w:r>
        <w:rPr>
          <w:rFonts w:eastAsia="Verdana"/>
        </w:rPr>
        <w:t xml:space="preserve"> блока – белый</w:t>
      </w:r>
      <w:r w:rsidR="000D2605">
        <w:rPr>
          <w:rFonts w:eastAsia="Verdana"/>
        </w:rPr>
        <w:t xml:space="preserve"> </w:t>
      </w:r>
      <w:r w:rsidR="000D2605" w:rsidRPr="000D2605">
        <w:rPr>
          <w:rFonts w:eastAsia="Verdana"/>
        </w:rPr>
        <w:t>#</w:t>
      </w:r>
      <w:proofErr w:type="spellStart"/>
      <w:r w:rsidR="000D2605">
        <w:rPr>
          <w:rFonts w:eastAsia="Verdana"/>
          <w:lang w:val="en-US"/>
        </w:rPr>
        <w:t>ffffff</w:t>
      </w:r>
      <w:proofErr w:type="spellEnd"/>
      <w:r w:rsidR="000D2605">
        <w:rPr>
          <w:rFonts w:eastAsia="Verdana"/>
        </w:rPr>
        <w:t>;</w:t>
      </w:r>
    </w:p>
    <w:p w14:paraId="1B33B9EA" w14:textId="2A6FFC68" w:rsidR="00601946" w:rsidRDefault="00601946" w:rsidP="0095602B">
      <w:pPr>
        <w:pStyle w:val="0AltQ"/>
        <w:spacing w:after="0" w:line="240" w:lineRule="auto"/>
        <w:rPr>
          <w:rFonts w:eastAsia="Verdana"/>
        </w:rPr>
      </w:pPr>
    </w:p>
    <w:p w14:paraId="2532F6AD" w14:textId="7BF16F0E" w:rsidR="00601946" w:rsidRDefault="00601946" w:rsidP="0095602B">
      <w:pPr>
        <w:pStyle w:val="0AltQ"/>
        <w:spacing w:after="0" w:line="240" w:lineRule="auto"/>
        <w:rPr>
          <w:rFonts w:eastAsia="Verdana"/>
        </w:rPr>
      </w:pPr>
      <w:r w:rsidRPr="00601946">
        <w:rPr>
          <w:rFonts w:eastAsia="Verdana"/>
          <w:noProof/>
        </w:rPr>
        <w:drawing>
          <wp:inline distT="0" distB="0" distL="0" distR="0" wp14:anchorId="692233BD" wp14:editId="5A8E4123">
            <wp:extent cx="6120130" cy="2918435"/>
            <wp:effectExtent l="0" t="0" r="1270" b="3175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Рисунок 9"/>
                    <pic:cNvPicPr/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04877" cy="29588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83E611F" w14:textId="440F6D4C" w:rsidR="00BD4B74" w:rsidRPr="00BD4B74" w:rsidRDefault="00BD4B74" w:rsidP="00BD4B74">
      <w:pPr>
        <w:pStyle w:val="8"/>
        <w:jc w:val="center"/>
      </w:pPr>
      <w:r w:rsidRPr="008C3435">
        <w:t xml:space="preserve">Рисунок </w:t>
      </w:r>
      <w:fldSimple w:instr=" SEQ Рисунок \* ARABIC ">
        <w:r w:rsidR="000D2605">
          <w:rPr>
            <w:noProof/>
          </w:rPr>
          <w:t>7</w:t>
        </w:r>
      </w:fldSimple>
      <w:r w:rsidRPr="00BD4B74">
        <w:t xml:space="preserve">. </w:t>
      </w:r>
      <w:r>
        <w:t>Сквозные стили внутренних страниц</w:t>
      </w:r>
    </w:p>
    <w:p w14:paraId="2C9CD2D8" w14:textId="175171AD" w:rsidR="00601946" w:rsidRDefault="00601946" w:rsidP="0095602B">
      <w:pPr>
        <w:pStyle w:val="0AltQ"/>
        <w:spacing w:after="0" w:line="240" w:lineRule="auto"/>
        <w:rPr>
          <w:rFonts w:eastAsia="Verdana"/>
        </w:rPr>
      </w:pPr>
    </w:p>
    <w:p w14:paraId="2A82BF15" w14:textId="2995D3C5" w:rsidR="00601946" w:rsidRDefault="00601946" w:rsidP="0095602B">
      <w:pPr>
        <w:pStyle w:val="0AltQ"/>
        <w:spacing w:after="0" w:line="240" w:lineRule="auto"/>
        <w:rPr>
          <w:rFonts w:eastAsia="Verdana"/>
        </w:rPr>
      </w:pPr>
    </w:p>
    <w:p w14:paraId="71F1AB1E" w14:textId="77777777" w:rsidR="00BD4B74" w:rsidRPr="006657DE" w:rsidRDefault="00BD4B74" w:rsidP="0095602B">
      <w:pPr>
        <w:pStyle w:val="0AltQ"/>
        <w:spacing w:after="0" w:line="240" w:lineRule="auto"/>
        <w:rPr>
          <w:rFonts w:eastAsia="Verdana"/>
        </w:rPr>
      </w:pPr>
    </w:p>
    <w:sectPr w:rsidR="00BD4B74" w:rsidRPr="006657DE" w:rsidSect="0095602B">
      <w:headerReference w:type="default" r:id="rId26"/>
      <w:footerReference w:type="default" r:id="rId27"/>
      <w:pgSz w:w="11906" w:h="16838"/>
      <w:pgMar w:top="1134" w:right="1134" w:bottom="1701" w:left="1134" w:header="1128" w:footer="170" w:gutter="0"/>
      <w:pgNumType w:start="0"/>
      <w:cols w:space="708"/>
      <w:titlePg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comment w:id="25" w:author="Анастасия Некрасова" w:date="2023-01-25T16:20:00Z" w:initials="АН">
    <w:p w14:paraId="697A16A0" w14:textId="5E6258C3" w:rsidR="00161EE9" w:rsidRDefault="00161EE9">
      <w:pPr>
        <w:pStyle w:val="af5"/>
      </w:pPr>
      <w:r>
        <w:rPr>
          <w:rStyle w:val="af4"/>
        </w:rPr>
        <w:annotationRef/>
      </w:r>
      <w:r>
        <w:t>Предлагаю внести описание страниц</w:t>
      </w:r>
    </w:p>
  </w:comment>
  <w:comment w:id="26" w:author="Rudzit Natalya" w:date="2023-01-30T10:18:00Z" w:initials="RN">
    <w:p w14:paraId="432C734B" w14:textId="39C1F2A3" w:rsidR="001F5A5C" w:rsidRDefault="001F5A5C">
      <w:pPr>
        <w:pStyle w:val="af5"/>
      </w:pPr>
      <w:r>
        <w:rPr>
          <w:rStyle w:val="af4"/>
        </w:rPr>
        <w:annotationRef/>
      </w:r>
      <w:r>
        <w:t>Макет разрабатывался для главной страницы, он есть ниже в разделе описания главной страницы</w:t>
      </w:r>
    </w:p>
  </w:comment>
  <w:comment w:id="34" w:author="Анастасия Некрасова" w:date="2022-12-20T19:21:00Z" w:initials="АН">
    <w:p w14:paraId="4413F039" w14:textId="23C20FAB" w:rsidR="00161EE9" w:rsidRDefault="00161EE9">
      <w:pPr>
        <w:pStyle w:val="af5"/>
      </w:pPr>
      <w:r>
        <w:rPr>
          <w:rStyle w:val="af4"/>
        </w:rPr>
        <w:annotationRef/>
      </w:r>
      <w:r>
        <w:rPr>
          <w:rStyle w:val="af4"/>
        </w:rPr>
        <w:t>«Обратная связь»</w:t>
      </w:r>
    </w:p>
  </w:comment>
  <w:comment w:id="35" w:author="Анастасия Некрасова" w:date="2023-01-25T18:05:00Z" w:initials="АН">
    <w:p w14:paraId="48DCF2C4" w14:textId="4C410C7D" w:rsidR="00161EE9" w:rsidRDefault="00161EE9">
      <w:pPr>
        <w:pStyle w:val="af5"/>
      </w:pPr>
      <w:r>
        <w:rPr>
          <w:rStyle w:val="af4"/>
        </w:rPr>
        <w:annotationRef/>
      </w:r>
      <w:r>
        <w:t xml:space="preserve">И необязательные – закрепление файла </w:t>
      </w:r>
    </w:p>
  </w:comment>
  <w:comment w:id="36" w:author="Анастасия Некрасова" w:date="2023-01-25T18:11:00Z" w:initials="АН">
    <w:p w14:paraId="21703E1A" w14:textId="4808636E" w:rsidR="00161EE9" w:rsidRDefault="00161EE9">
      <w:pPr>
        <w:pStyle w:val="af5"/>
      </w:pPr>
      <w:r>
        <w:rPr>
          <w:rStyle w:val="af4"/>
        </w:rPr>
        <w:annotationRef/>
      </w:r>
      <w:r>
        <w:t>Вложения обращения</w:t>
      </w:r>
    </w:p>
  </w:comment>
  <w:comment w:id="38" w:author="Анастасия Некрасова" w:date="2023-01-25T18:17:00Z" w:initials="АН">
    <w:p w14:paraId="16A56F2C" w14:textId="14FD9B90" w:rsidR="00161EE9" w:rsidRDefault="00161EE9">
      <w:pPr>
        <w:pStyle w:val="af5"/>
      </w:pPr>
      <w:r>
        <w:rPr>
          <w:rStyle w:val="af4"/>
        </w:rPr>
        <w:annotationRef/>
      </w:r>
      <w:r>
        <w:t>Тут надо добавить пункты</w:t>
      </w:r>
    </w:p>
  </w:comment>
  <w:comment w:id="44" w:author="Анастасия Некрасова" w:date="2023-01-25T18:54:00Z" w:initials="АН">
    <w:p w14:paraId="5DC9D6AE" w14:textId="65525A3D" w:rsidR="00161EE9" w:rsidRDefault="00161EE9">
      <w:pPr>
        <w:pStyle w:val="af5"/>
      </w:pPr>
      <w:r>
        <w:rPr>
          <w:rStyle w:val="af4"/>
        </w:rPr>
        <w:annotationRef/>
      </w:r>
      <w:r>
        <w:t>Управлением цветом кнопки и цветом текста</w:t>
      </w:r>
    </w:p>
  </w:comment>
  <w:comment w:id="45" w:author="Анастасия Некрасова" w:date="2023-01-25T18:55:00Z" w:initials="АН">
    <w:p w14:paraId="35989BC3" w14:textId="01E96F18" w:rsidR="00161EE9" w:rsidRDefault="00161EE9">
      <w:pPr>
        <w:pStyle w:val="af5"/>
      </w:pPr>
      <w:r>
        <w:rPr>
          <w:rStyle w:val="af4"/>
        </w:rPr>
        <w:annotationRef/>
      </w:r>
      <w:r>
        <w:t>?</w:t>
      </w:r>
    </w:p>
  </w:comment>
  <w:comment w:id="47" w:author="Анастасия Некрасова" w:date="2023-01-25T18:57:00Z" w:initials="АН">
    <w:p w14:paraId="5D3D4727" w14:textId="74A2F2CE" w:rsidR="00161EE9" w:rsidRDefault="00161EE9">
      <w:pPr>
        <w:pStyle w:val="af5"/>
      </w:pPr>
      <w:r>
        <w:rPr>
          <w:rStyle w:val="af4"/>
        </w:rPr>
        <w:annotationRef/>
      </w:r>
      <w:r>
        <w:t>Давайте опишем доп. функционал проставления данного тега.</w:t>
      </w:r>
    </w:p>
  </w:comment>
  <w:comment w:id="49" w:author="Анастасия Некрасова" w:date="2023-01-25T19:06:00Z" w:initials="АН">
    <w:p w14:paraId="5E6388C5" w14:textId="3BBEE6B3" w:rsidR="00161EE9" w:rsidRPr="00AC0522" w:rsidRDefault="00161EE9">
      <w:pPr>
        <w:pStyle w:val="af5"/>
      </w:pPr>
      <w:r>
        <w:rPr>
          <w:rStyle w:val="af4"/>
        </w:rPr>
        <w:annotationRef/>
      </w:r>
      <w:r>
        <w:t xml:space="preserve">У нас такое есть? </w:t>
      </w:r>
    </w:p>
  </w:comment>
  <w:comment w:id="50" w:author="Анастасия Некрасова" w:date="2023-01-25T19:06:00Z" w:initials="АН">
    <w:p w14:paraId="3C1D918B" w14:textId="1F586AAE" w:rsidR="00161EE9" w:rsidRDefault="00161EE9">
      <w:pPr>
        <w:pStyle w:val="af5"/>
      </w:pPr>
      <w:r>
        <w:rPr>
          <w:rStyle w:val="af4"/>
        </w:rPr>
        <w:annotationRef/>
      </w:r>
      <w:r>
        <w:t>Отдел сейчас не выводится</w:t>
      </w:r>
    </w:p>
  </w:comment>
  <w:comment w:id="51" w:author="Rudzit Natalya" w:date="2023-01-27T22:35:00Z" w:initials="RN">
    <w:p w14:paraId="5135D9DD" w14:textId="5A166C3D" w:rsidR="00545EF8" w:rsidRDefault="00545EF8">
      <w:pPr>
        <w:pStyle w:val="af5"/>
      </w:pPr>
      <w:r>
        <w:rPr>
          <w:rStyle w:val="af4"/>
        </w:rPr>
        <w:annotationRef/>
      </w:r>
      <w:r>
        <w:t>В соответствии с макетом было с</w:t>
      </w:r>
      <w:r w:rsidR="00EE62ED">
        <w:t>к</w:t>
      </w:r>
      <w:r>
        <w:t>рыто</w:t>
      </w:r>
    </w:p>
  </w:comment>
  <w:comment w:id="52" w:author="Анастасия Некрасова" w:date="2023-01-26T15:39:00Z" w:initials="АН">
    <w:p w14:paraId="0C2C4557" w14:textId="212E436E" w:rsidR="00161EE9" w:rsidRDefault="00161EE9">
      <w:pPr>
        <w:pStyle w:val="af5"/>
      </w:pPr>
      <w:r>
        <w:rPr>
          <w:rStyle w:val="af4"/>
        </w:rPr>
        <w:annotationRef/>
      </w:r>
      <w:r>
        <w:t xml:space="preserve">У нас такое есть? </w:t>
      </w:r>
    </w:p>
  </w:comment>
  <w:comment w:id="53" w:author="Rudzit Natalya" w:date="2023-01-27T22:30:00Z" w:initials="RN">
    <w:p w14:paraId="0A324FC3" w14:textId="389542F1" w:rsidR="00545EF8" w:rsidRDefault="00545EF8">
      <w:pPr>
        <w:pStyle w:val="af5"/>
      </w:pPr>
      <w:r>
        <w:rPr>
          <w:rStyle w:val="af4"/>
        </w:rPr>
        <w:annotationRef/>
      </w:r>
      <w:r>
        <w:t xml:space="preserve">Нет. И в модуле этого нет и в макете тоже нет. Там у нас место для подключения </w:t>
      </w:r>
      <w:proofErr w:type="spellStart"/>
      <w:r>
        <w:t>допмодуля</w:t>
      </w:r>
      <w:proofErr w:type="spellEnd"/>
      <w:r>
        <w:t xml:space="preserve"> «Открытки». ц</w:t>
      </w:r>
    </w:p>
  </w:comment>
  <w:comment w:id="55" w:author="Анастасия Некрасова" w:date="2023-01-26T15:40:00Z" w:initials="АН">
    <w:p w14:paraId="51847DC9" w14:textId="3CAD90CC" w:rsidR="001C7E8A" w:rsidRDefault="001C7E8A">
      <w:pPr>
        <w:pStyle w:val="af5"/>
      </w:pPr>
      <w:r>
        <w:rPr>
          <w:rStyle w:val="af4"/>
        </w:rPr>
        <w:annotationRef/>
      </w:r>
      <w:r>
        <w:t xml:space="preserve">У нас такое есть? </w:t>
      </w:r>
    </w:p>
  </w:comment>
  <w:comment w:id="56" w:author="Rudzit Natalya" w:date="2023-02-01T12:43:00Z" w:initials="RN">
    <w:p w14:paraId="6AAB8DB7" w14:textId="636935CA" w:rsidR="00B862CA" w:rsidRDefault="00B862CA">
      <w:pPr>
        <w:pStyle w:val="af5"/>
      </w:pPr>
      <w:r>
        <w:rPr>
          <w:rStyle w:val="af4"/>
        </w:rPr>
        <w:annotationRef/>
      </w:r>
      <w:r>
        <w:t>да</w:t>
      </w:r>
    </w:p>
  </w:comment>
  <w:comment w:id="57" w:author="Анастасия Некрасова" w:date="2023-01-26T15:41:00Z" w:initials="АН">
    <w:p w14:paraId="5A860223" w14:textId="43DC7CE0" w:rsidR="001C7E8A" w:rsidRDefault="001C7E8A">
      <w:pPr>
        <w:pStyle w:val="af5"/>
      </w:pPr>
      <w:r>
        <w:rPr>
          <w:rStyle w:val="af4"/>
        </w:rPr>
        <w:annotationRef/>
      </w:r>
      <w:r>
        <w:t xml:space="preserve">Это про переход в кадровые изменения? Тогда пункт можно убрать </w:t>
      </w:r>
    </w:p>
  </w:comment>
  <w:comment w:id="58" w:author="Rudzit Natalya" w:date="2023-01-30T10:01:00Z" w:initials="RN">
    <w:p w14:paraId="33570E61" w14:textId="5535095B" w:rsidR="00F11D32" w:rsidRDefault="00F11D32">
      <w:pPr>
        <w:pStyle w:val="af5"/>
      </w:pPr>
      <w:r>
        <w:rPr>
          <w:rStyle w:val="af4"/>
        </w:rPr>
        <w:annotationRef/>
      </w:r>
      <w:r>
        <w:t>Пункт скорректирован</w:t>
      </w:r>
    </w:p>
  </w:comment>
  <w:comment w:id="63" w:author="Анастасия Некрасова" w:date="2023-01-26T15:42:00Z" w:initials="АН">
    <w:p w14:paraId="5BEDAFA7" w14:textId="09CF0235" w:rsidR="001C7E8A" w:rsidRDefault="001C7E8A">
      <w:pPr>
        <w:pStyle w:val="af5"/>
      </w:pPr>
      <w:r>
        <w:rPr>
          <w:rStyle w:val="af4"/>
        </w:rPr>
        <w:annotationRef/>
      </w:r>
      <w:r>
        <w:t>Структура компании</w:t>
      </w:r>
    </w:p>
  </w:comment>
  <w:comment w:id="64" w:author="Анастасия Некрасова" w:date="2023-01-26T17:26:00Z" w:initials="АН">
    <w:p w14:paraId="2C3B65F6" w14:textId="37ED27A9" w:rsidR="005E225F" w:rsidRDefault="005E225F">
      <w:pPr>
        <w:pStyle w:val="af5"/>
      </w:pPr>
      <w:r>
        <w:rPr>
          <w:rStyle w:val="af4"/>
        </w:rPr>
        <w:annotationRef/>
      </w:r>
      <w:r>
        <w:t xml:space="preserve">А при отсутствии? </w:t>
      </w:r>
    </w:p>
  </w:comment>
  <w:comment w:id="67" w:author="Анастасия Некрасова" w:date="2023-01-26T17:51:00Z" w:initials="АН">
    <w:p w14:paraId="634BB318" w14:textId="15601C4D" w:rsidR="00837A84" w:rsidRDefault="00837A84">
      <w:pPr>
        <w:pStyle w:val="af5"/>
      </w:pPr>
      <w:r>
        <w:rPr>
          <w:rStyle w:val="af4"/>
        </w:rPr>
        <w:annotationRef/>
      </w:r>
      <w:r>
        <w:t xml:space="preserve">Что за поле «компетенция», где оно должно быть заполнено в карточке сотрудника? </w:t>
      </w:r>
    </w:p>
  </w:comment>
  <w:comment w:id="68" w:author="Rudzit Natalya" w:date="2023-01-30T10:07:00Z" w:initials="RN">
    <w:p w14:paraId="2539CA38" w14:textId="2A0AB044" w:rsidR="00F11D32" w:rsidRDefault="00F11D32">
      <w:pPr>
        <w:pStyle w:val="af5"/>
      </w:pPr>
      <w:r>
        <w:rPr>
          <w:rStyle w:val="af4"/>
        </w:rPr>
        <w:annotationRef/>
      </w:r>
      <w:r>
        <w:t xml:space="preserve">Такого поля в профиле нет. В модуле </w:t>
      </w:r>
      <w:proofErr w:type="spellStart"/>
      <w:r>
        <w:t>огрструктуры</w:t>
      </w:r>
      <w:proofErr w:type="spellEnd"/>
      <w:r>
        <w:t xml:space="preserve"> возможна доп. Надстройка функциональности для управления справочником компетенций и привязки сотрудников к нему. Но в объеме работ этого нет. Предлагаю рассмотреть в будущем либо интеграцию надстройки либо переработку фильтра для удаления поля.</w:t>
      </w:r>
    </w:p>
  </w:comment>
  <w:comment w:id="81" w:author="Анастасия Некрасова" w:date="2023-01-26T18:49:00Z" w:initials="АН">
    <w:p w14:paraId="1856A934" w14:textId="59ACF24E" w:rsidR="00284732" w:rsidRDefault="00284732">
      <w:pPr>
        <w:pStyle w:val="af5"/>
      </w:pPr>
      <w:r>
        <w:rPr>
          <w:rStyle w:val="af4"/>
        </w:rPr>
        <w:annotationRef/>
      </w:r>
      <w:r>
        <w:t>Подразумевается окно сервиса?</w:t>
      </w:r>
    </w:p>
  </w:comment>
  <w:comment w:id="82" w:author="Rudzit Natalya" w:date="2023-01-30T10:13:00Z" w:initials="RN">
    <w:p w14:paraId="5A73CF3D" w14:textId="77777777" w:rsidR="001F5A5C" w:rsidRDefault="001F5A5C">
      <w:pPr>
        <w:pStyle w:val="af5"/>
      </w:pPr>
      <w:r>
        <w:rPr>
          <w:rStyle w:val="af4"/>
        </w:rPr>
        <w:annotationRef/>
      </w:r>
      <w:r>
        <w:t xml:space="preserve">Подразумевается блок с данными + ссылкой, описанные ниже. У нас в продукте возможны и другие расширенные варианты реализации – не стандартные, например формирование расчетного листка путем запроса к 1с, или редактирование формы с полями и согласованием и отправкой исполнителю, или интеграция с </w:t>
      </w:r>
      <w:r>
        <w:rPr>
          <w:lang w:val="en-US"/>
        </w:rPr>
        <w:t>JIRA</w:t>
      </w:r>
      <w:r>
        <w:t xml:space="preserve">. </w:t>
      </w:r>
    </w:p>
    <w:p w14:paraId="36DE31D5" w14:textId="097AB2DD" w:rsidR="001F5A5C" w:rsidRPr="001F5A5C" w:rsidRDefault="001F5A5C">
      <w:pPr>
        <w:pStyle w:val="af5"/>
      </w:pPr>
      <w:r>
        <w:t>Можем заменить наименование, убрать слово «стандартные», если оно вызывает вопросы.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commentEx w15:paraId="697A16A0" w15:done="0"/>
  <w15:commentEx w15:paraId="432C734B" w15:paraIdParent="697A16A0" w15:done="0"/>
  <w15:commentEx w15:paraId="4413F039" w15:done="0"/>
  <w15:commentEx w15:paraId="48DCF2C4" w15:done="0"/>
  <w15:commentEx w15:paraId="21703E1A" w15:done="0"/>
  <w15:commentEx w15:paraId="16A56F2C" w15:done="0"/>
  <w15:commentEx w15:paraId="5DC9D6AE" w15:done="0"/>
  <w15:commentEx w15:paraId="35989BC3" w15:done="0"/>
  <w15:commentEx w15:paraId="5D3D4727" w15:done="0"/>
  <w15:commentEx w15:paraId="5E6388C5" w15:done="0"/>
  <w15:commentEx w15:paraId="3C1D918B" w15:done="0"/>
  <w15:commentEx w15:paraId="5135D9DD" w15:paraIdParent="3C1D918B" w15:done="0"/>
  <w15:commentEx w15:paraId="0C2C4557" w15:done="0"/>
  <w15:commentEx w15:paraId="0A324FC3" w15:paraIdParent="0C2C4557" w15:done="0"/>
  <w15:commentEx w15:paraId="51847DC9" w15:done="0"/>
  <w15:commentEx w15:paraId="6AAB8DB7" w15:paraIdParent="51847DC9" w15:done="0"/>
  <w15:commentEx w15:paraId="5A860223" w15:done="0"/>
  <w15:commentEx w15:paraId="33570E61" w15:paraIdParent="5A860223" w15:done="0"/>
  <w15:commentEx w15:paraId="5BEDAFA7" w15:done="0"/>
  <w15:commentEx w15:paraId="2C3B65F6" w15:done="0"/>
  <w15:commentEx w15:paraId="634BB318" w15:done="0"/>
  <w15:commentEx w15:paraId="2539CA38" w15:paraIdParent="634BB318" w15:done="0"/>
  <w15:commentEx w15:paraId="1856A934" w15:done="0"/>
  <w15:commentEx w15:paraId="36DE31D5" w15:paraIdParent="1856A934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78217D9" w16cex:dateUtc="2023-01-30T07:18:00Z"/>
  <w16cex:commentExtensible w16cex:durableId="277ED03F" w16cex:dateUtc="2023-01-27T19:35:00Z"/>
  <w16cex:commentExtensible w16cex:durableId="277ECF0E" w16cex:dateUtc="2023-01-27T19:30:00Z"/>
  <w16cex:commentExtensible w16cex:durableId="2784DCE9" w16cex:dateUtc="2023-02-01T09:43:00Z"/>
  <w16cex:commentExtensible w16cex:durableId="2782140F" w16cex:dateUtc="2023-01-30T07:01:00Z"/>
  <w16cex:commentExtensible w16cex:durableId="2782156D" w16cex:dateUtc="2023-01-30T07:07:00Z"/>
  <w16cex:commentExtensible w16cex:durableId="278216D1" w16cex:dateUtc="2023-01-30T07:13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697A16A0" w16cid:durableId="277EC6D7"/>
  <w16cid:commentId w16cid:paraId="432C734B" w16cid:durableId="278217D9"/>
  <w16cid:commentId w16cid:paraId="4413F039" w16cid:durableId="277EC6D8"/>
  <w16cid:commentId w16cid:paraId="48DCF2C4" w16cid:durableId="277EC6D9"/>
  <w16cid:commentId w16cid:paraId="21703E1A" w16cid:durableId="277EC6DA"/>
  <w16cid:commentId w16cid:paraId="16A56F2C" w16cid:durableId="277EC6DB"/>
  <w16cid:commentId w16cid:paraId="5DC9D6AE" w16cid:durableId="277EC6DC"/>
  <w16cid:commentId w16cid:paraId="35989BC3" w16cid:durableId="277EC6DD"/>
  <w16cid:commentId w16cid:paraId="5D3D4727" w16cid:durableId="277EC6DE"/>
  <w16cid:commentId w16cid:paraId="5E6388C5" w16cid:durableId="277EC6DF"/>
  <w16cid:commentId w16cid:paraId="3C1D918B" w16cid:durableId="277EC6E0"/>
  <w16cid:commentId w16cid:paraId="5135D9DD" w16cid:durableId="277ED03F"/>
  <w16cid:commentId w16cid:paraId="0C2C4557" w16cid:durableId="277EC6E1"/>
  <w16cid:commentId w16cid:paraId="0A324FC3" w16cid:durableId="277ECF0E"/>
  <w16cid:commentId w16cid:paraId="51847DC9" w16cid:durableId="277EC6E2"/>
  <w16cid:commentId w16cid:paraId="6AAB8DB7" w16cid:durableId="2784DCE9"/>
  <w16cid:commentId w16cid:paraId="5A860223" w16cid:durableId="277EC6E3"/>
  <w16cid:commentId w16cid:paraId="33570E61" w16cid:durableId="2782140F"/>
  <w16cid:commentId w16cid:paraId="5BEDAFA7" w16cid:durableId="277EC6E4"/>
  <w16cid:commentId w16cid:paraId="2C3B65F6" w16cid:durableId="277EC6E5"/>
  <w16cid:commentId w16cid:paraId="634BB318" w16cid:durableId="277EC6E6"/>
  <w16cid:commentId w16cid:paraId="2539CA38" w16cid:durableId="2782156D"/>
  <w16cid:commentId w16cid:paraId="1856A934" w16cid:durableId="277EC6E7"/>
  <w16cid:commentId w16cid:paraId="36DE31D5" w16cid:durableId="278216D1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835091" w14:textId="77777777" w:rsidR="000C3717" w:rsidRDefault="000C3717" w:rsidP="002A6777">
      <w:r>
        <w:separator/>
      </w:r>
    </w:p>
  </w:endnote>
  <w:endnote w:type="continuationSeparator" w:id="0">
    <w:p w14:paraId="07C6D9A8" w14:textId="77777777" w:rsidR="000C3717" w:rsidRDefault="000C3717" w:rsidP="002A6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604020202020204"/>
    <w:charset w:val="CC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895" w:type="dxa"/>
      <w:tblLayout w:type="fixed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704"/>
      <w:gridCol w:w="5103"/>
      <w:gridCol w:w="1139"/>
      <w:gridCol w:w="1418"/>
      <w:gridCol w:w="1531"/>
    </w:tblGrid>
    <w:tr w:rsidR="00161EE9" w:rsidRPr="00CF3102" w14:paraId="187F395C" w14:textId="77777777" w:rsidTr="00D715AD">
      <w:tc>
        <w:tcPr>
          <w:tcW w:w="704" w:type="dxa"/>
        </w:tcPr>
        <w:p w14:paraId="71F8E106" w14:textId="77777777" w:rsidR="00161EE9" w:rsidRPr="00CF3102" w:rsidRDefault="00161EE9" w:rsidP="00CF3102">
          <w:pPr>
            <w:pStyle w:val="0"/>
          </w:pPr>
          <w:r w:rsidRPr="00CF3102">
            <w:rPr>
              <w:noProof/>
              <w:lang w:eastAsia="ru-RU"/>
            </w:rPr>
            <w:drawing>
              <wp:inline distT="0" distB="0" distL="0" distR="0" wp14:anchorId="29D1B604" wp14:editId="6D4079E9">
                <wp:extent cx="270000" cy="270000"/>
                <wp:effectExtent l="0" t="0" r="0" b="0"/>
                <wp:docPr id="29" name="Рисунок 2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70000" cy="270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103" w:type="dxa"/>
        </w:tcPr>
        <w:p w14:paraId="04F27D99" w14:textId="77777777" w:rsidR="00161EE9" w:rsidRDefault="00161EE9" w:rsidP="00CF3102">
          <w:pPr>
            <w:pStyle w:val="0"/>
            <w:rPr>
              <w:rFonts w:cs="Verdana"/>
              <w:bCs/>
            </w:rPr>
          </w:pPr>
          <w:r w:rsidRPr="00E80FBF">
            <w:rPr>
              <w:rFonts w:cs="Verdana"/>
              <w:bCs/>
            </w:rPr>
            <w:t xml:space="preserve">Техническое задание </w:t>
          </w:r>
        </w:p>
        <w:p w14:paraId="73DD9F55" w14:textId="03A53A4B" w:rsidR="00161EE9" w:rsidRPr="00CF3102" w:rsidRDefault="00161EE9" w:rsidP="00CF3102">
          <w:pPr>
            <w:pStyle w:val="0"/>
          </w:pPr>
          <w:r>
            <w:rPr>
              <w:rFonts w:cs="Verdana"/>
              <w:bCs/>
            </w:rPr>
            <w:t>Адаптация корпоративного портала</w:t>
          </w:r>
        </w:p>
      </w:tc>
      <w:tc>
        <w:tcPr>
          <w:tcW w:w="1139" w:type="dxa"/>
        </w:tcPr>
        <w:p w14:paraId="18367F56" w14:textId="77777777" w:rsidR="00161EE9" w:rsidRPr="00CF3102" w:rsidRDefault="00161EE9" w:rsidP="00CF3102">
          <w:pPr>
            <w:pStyle w:val="0"/>
          </w:pPr>
        </w:p>
      </w:tc>
      <w:tc>
        <w:tcPr>
          <w:tcW w:w="1418" w:type="dxa"/>
        </w:tcPr>
        <w:p w14:paraId="7DBFB8AA" w14:textId="7B8985DF" w:rsidR="00161EE9" w:rsidRPr="00CF3102" w:rsidRDefault="00161EE9" w:rsidP="00CF3102">
          <w:pPr>
            <w:pStyle w:val="0"/>
            <w:rPr>
              <w:rFonts w:cs="Verdana"/>
            </w:rPr>
          </w:pPr>
          <w:r>
            <w:rPr>
              <w:rFonts w:cs="Verdana"/>
            </w:rPr>
            <w:t>09</w:t>
          </w:r>
          <w:r w:rsidRPr="00CF3102">
            <w:rPr>
              <w:rFonts w:cs="Verdana"/>
            </w:rPr>
            <w:t>.</w:t>
          </w:r>
          <w:r>
            <w:rPr>
              <w:rFonts w:cs="Verdana"/>
            </w:rPr>
            <w:t>12</w:t>
          </w:r>
          <w:r w:rsidRPr="00CF3102">
            <w:rPr>
              <w:rFonts w:cs="Verdana"/>
            </w:rPr>
            <w:t>.202</w:t>
          </w:r>
          <w:r>
            <w:rPr>
              <w:rFonts w:cs="Verdana"/>
            </w:rPr>
            <w:t>2</w:t>
          </w:r>
        </w:p>
        <w:p w14:paraId="3F1C5B54" w14:textId="2AC97034" w:rsidR="00161EE9" w:rsidRPr="00CF3102" w:rsidRDefault="00161EE9" w:rsidP="00CF3102">
          <w:pPr>
            <w:pStyle w:val="0"/>
          </w:pPr>
          <w:r w:rsidRPr="00CF3102">
            <w:rPr>
              <w:rFonts w:cs="Verdana"/>
            </w:rPr>
            <w:t xml:space="preserve">Версия </w:t>
          </w:r>
          <w:r>
            <w:rPr>
              <w:rFonts w:cs="Verdana"/>
            </w:rPr>
            <w:t>0</w:t>
          </w:r>
          <w:r w:rsidRPr="00CF3102">
            <w:rPr>
              <w:rFonts w:cs="Verdana"/>
            </w:rPr>
            <w:t>.</w:t>
          </w:r>
          <w:r w:rsidR="00427EFD">
            <w:rPr>
              <w:rFonts w:cs="Verdana"/>
            </w:rPr>
            <w:t>3</w:t>
          </w:r>
        </w:p>
      </w:tc>
      <w:tc>
        <w:tcPr>
          <w:tcW w:w="1531" w:type="dxa"/>
        </w:tcPr>
        <w:p w14:paraId="3DE86BE0" w14:textId="10468BCC" w:rsidR="00161EE9" w:rsidRPr="00CF3102" w:rsidRDefault="00161EE9" w:rsidP="00CF3102">
          <w:pPr>
            <w:pStyle w:val="0"/>
            <w:jc w:val="right"/>
          </w:pPr>
          <w:r w:rsidRPr="00CF3102">
            <w:rPr>
              <w:b/>
              <w:bCs/>
            </w:rPr>
            <w:fldChar w:fldCharType="begin"/>
          </w:r>
          <w:r w:rsidRPr="00CF3102">
            <w:rPr>
              <w:b/>
              <w:bCs/>
            </w:rPr>
            <w:instrText>PAGE  \* Arabic  \* MERGEFORMAT</w:instrText>
          </w:r>
          <w:r w:rsidRPr="00CF3102">
            <w:rPr>
              <w:b/>
              <w:bCs/>
            </w:rPr>
            <w:fldChar w:fldCharType="separate"/>
          </w:r>
          <w:r w:rsidR="00284732">
            <w:rPr>
              <w:b/>
              <w:bCs/>
              <w:noProof/>
            </w:rPr>
            <w:t>16</w:t>
          </w:r>
          <w:r w:rsidRPr="00CF3102">
            <w:rPr>
              <w:b/>
              <w:bCs/>
            </w:rPr>
            <w:fldChar w:fldCharType="end"/>
          </w:r>
          <w:r w:rsidRPr="00CF3102">
            <w:t xml:space="preserve"> из </w:t>
          </w:r>
          <w:r w:rsidRPr="00CF3102">
            <w:rPr>
              <w:b/>
              <w:bCs/>
            </w:rPr>
            <w:fldChar w:fldCharType="begin"/>
          </w:r>
          <w:r w:rsidRPr="00CF3102">
            <w:rPr>
              <w:b/>
              <w:bCs/>
            </w:rPr>
            <w:instrText>NUMPAGES  \* Arabic  \* MERGEFORMAT</w:instrText>
          </w:r>
          <w:r w:rsidRPr="00CF3102">
            <w:rPr>
              <w:b/>
              <w:bCs/>
            </w:rPr>
            <w:fldChar w:fldCharType="separate"/>
          </w:r>
          <w:r w:rsidR="00284732">
            <w:rPr>
              <w:b/>
              <w:bCs/>
              <w:noProof/>
            </w:rPr>
            <w:t>16</w:t>
          </w:r>
          <w:r w:rsidRPr="00CF3102">
            <w:rPr>
              <w:b/>
              <w:bCs/>
            </w:rPr>
            <w:fldChar w:fldCharType="end"/>
          </w:r>
        </w:p>
      </w:tc>
    </w:tr>
  </w:tbl>
  <w:p w14:paraId="63C82EC0" w14:textId="77777777" w:rsidR="00161EE9" w:rsidRDefault="00161EE9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5F3215" w14:textId="77777777" w:rsidR="000C3717" w:rsidRDefault="000C3717" w:rsidP="002A6777">
      <w:r>
        <w:separator/>
      </w:r>
    </w:p>
  </w:footnote>
  <w:footnote w:type="continuationSeparator" w:id="0">
    <w:p w14:paraId="5F17ED4B" w14:textId="77777777" w:rsidR="000C3717" w:rsidRDefault="000C3717" w:rsidP="002A67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93" w:type="dxa"/>
      <w:tblLayout w:type="fixed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4531"/>
      <w:gridCol w:w="1984"/>
      <w:gridCol w:w="2978"/>
    </w:tblGrid>
    <w:tr w:rsidR="00161EE9" w14:paraId="7DB940EC" w14:textId="77777777" w:rsidTr="00DF12F7">
      <w:trPr>
        <w:trHeight w:val="737"/>
      </w:trPr>
      <w:tc>
        <w:tcPr>
          <w:tcW w:w="4531" w:type="dxa"/>
          <w:shd w:val="clear" w:color="auto" w:fill="auto"/>
        </w:tcPr>
        <w:p w14:paraId="14435DE8" w14:textId="77777777" w:rsidR="00161EE9" w:rsidRDefault="00161EE9" w:rsidP="002A6777">
          <w:pPr>
            <w:pStyle w:val="a3"/>
          </w:pPr>
          <w:r>
            <w:rPr>
              <w:noProof/>
              <w:lang w:eastAsia="ru-RU"/>
            </w:rPr>
            <w:drawing>
              <wp:inline distT="0" distB="0" distL="0" distR="0" wp14:anchorId="0E1EBC94" wp14:editId="4C353FF9">
                <wp:extent cx="1272148" cy="360000"/>
                <wp:effectExtent l="0" t="0" r="4445" b="2540"/>
                <wp:docPr id="26" name="Рисунок 2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72148" cy="36000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984" w:type="dxa"/>
          <w:shd w:val="clear" w:color="auto" w:fill="auto"/>
        </w:tcPr>
        <w:p w14:paraId="77765C67" w14:textId="77777777" w:rsidR="00161EE9" w:rsidRDefault="00161EE9" w:rsidP="002A6777">
          <w:pPr>
            <w:pStyle w:val="a3"/>
          </w:pPr>
        </w:p>
      </w:tc>
      <w:tc>
        <w:tcPr>
          <w:tcW w:w="2978" w:type="dxa"/>
          <w:shd w:val="clear" w:color="auto" w:fill="auto"/>
        </w:tcPr>
        <w:p w14:paraId="12C3D46E" w14:textId="380301B9" w:rsidR="00161EE9" w:rsidRDefault="00161EE9" w:rsidP="002A6777">
          <w:pPr>
            <w:pStyle w:val="a3"/>
            <w:jc w:val="right"/>
          </w:pPr>
          <w:r>
            <w:rPr>
              <w:noProof/>
              <w:lang w:eastAsia="ru-RU"/>
            </w:rPr>
            <w:drawing>
              <wp:inline distT="0" distB="0" distL="0" distR="0" wp14:anchorId="01E5A3FF" wp14:editId="505AA8BE">
                <wp:extent cx="1000997" cy="426720"/>
                <wp:effectExtent l="0" t="0" r="8890" b="0"/>
                <wp:docPr id="4" name="Рисунок 4" descr="https://smart-company.ru/assets/header-logo-8e713a0352cd0e7bd71f90b312ed6b38fac4c3ed8ee93e7c63a3c62ed2c3eb1f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ttps://smart-company.ru/assets/header-logo-8e713a0352cd0e7bd71f90b312ed6b38fac4c3ed8ee93e7c63a3c62ed2c3eb1f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06152" cy="42891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sdt>
    <w:sdtPr>
      <w:id w:val="1043103532"/>
      <w:docPartObj>
        <w:docPartGallery w:val="Watermarks"/>
        <w:docPartUnique/>
      </w:docPartObj>
    </w:sdtPr>
    <w:sdtContent>
      <w:p w14:paraId="46FC8A15" w14:textId="77777777" w:rsidR="00161EE9" w:rsidRDefault="00161EE9" w:rsidP="002A6777">
        <w:pPr>
          <w:pStyle w:val="a3"/>
          <w:spacing w:after="120"/>
        </w:pPr>
        <w:r>
          <w:rPr>
            <w:noProof/>
            <w:lang w:eastAsia="ru-RU"/>
          </w:rPr>
          <w:drawing>
            <wp:anchor distT="0" distB="0" distL="114300" distR="114300" simplePos="0" relativeHeight="251659264" behindDoc="1" locked="1" layoutInCell="1" allowOverlap="1" wp14:anchorId="492FE081" wp14:editId="4CC48290">
              <wp:simplePos x="0" y="0"/>
              <wp:positionH relativeFrom="page">
                <wp:posOffset>0</wp:posOffset>
              </wp:positionH>
              <wp:positionV relativeFrom="page">
                <wp:align>bottom</wp:align>
              </wp:positionV>
              <wp:extent cx="7581600" cy="831600"/>
              <wp:effectExtent l="0" t="0" r="635" b="0"/>
              <wp:wrapNone/>
              <wp:docPr id="28" name="Рисунок 28" descr="C:\Users\AP\AppData\Local\Microsoft\Windows\INetCache\Content.Word\2.pn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3" descr="C:\Users\AP\AppData\Local\Microsoft\Windows\INetCache\Content.Word\2.png"/>
                      <pic:cNvPicPr>
                        <a:picLocks noChangeAspect="1" noChangeArrowheads="1"/>
                      </pic:cNvPicPr>
                    </pic:nvPicPr>
                    <pic:blipFill>
                      <a:blip r:embed="rId3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7581600" cy="8316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A445ED"/>
    <w:multiLevelType w:val="multilevel"/>
    <w:tmpl w:val="69F536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623170A"/>
    <w:multiLevelType w:val="hybridMultilevel"/>
    <w:tmpl w:val="16D2F89C"/>
    <w:lvl w:ilvl="0" w:tplc="8E4EDC8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F9423A"/>
        <w:position w:val="-4"/>
        <w:sz w:val="28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9070094"/>
    <w:multiLevelType w:val="hybridMultilevel"/>
    <w:tmpl w:val="C49C0FBE"/>
    <w:lvl w:ilvl="0" w:tplc="8E4EDC8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F9423A"/>
        <w:position w:val="-4"/>
        <w:sz w:val="28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D8E3D49"/>
    <w:multiLevelType w:val="hybridMultilevel"/>
    <w:tmpl w:val="C0C4A550"/>
    <w:lvl w:ilvl="0" w:tplc="8E4EDC80">
      <w:start w:val="1"/>
      <w:numFmt w:val="bullet"/>
      <w:lvlText w:val=""/>
      <w:lvlJc w:val="left"/>
      <w:pPr>
        <w:ind w:left="1713" w:hanging="360"/>
      </w:pPr>
      <w:rPr>
        <w:rFonts w:ascii="Wingdings" w:hAnsi="Wingdings" w:hint="default"/>
        <w:color w:val="F9423A"/>
        <w:position w:val="-4"/>
        <w:sz w:val="28"/>
      </w:rPr>
    </w:lvl>
    <w:lvl w:ilvl="1" w:tplc="0419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4" w15:restartNumberingAfterBreak="0">
    <w:nsid w:val="0E6F7392"/>
    <w:multiLevelType w:val="hybridMultilevel"/>
    <w:tmpl w:val="9AC4BF84"/>
    <w:lvl w:ilvl="0" w:tplc="8E4EDC80">
      <w:start w:val="1"/>
      <w:numFmt w:val="bullet"/>
      <w:lvlText w:val=""/>
      <w:lvlJc w:val="left"/>
      <w:pPr>
        <w:ind w:left="1429" w:hanging="360"/>
      </w:pPr>
      <w:rPr>
        <w:rFonts w:ascii="Wingdings" w:hAnsi="Wingdings" w:hint="default"/>
        <w:color w:val="F9423A"/>
        <w:position w:val="-4"/>
        <w:sz w:val="28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 w15:restartNumberingAfterBreak="0">
    <w:nsid w:val="0EAD3494"/>
    <w:multiLevelType w:val="multilevel"/>
    <w:tmpl w:val="0EAD349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8D01FD6"/>
    <w:multiLevelType w:val="multilevel"/>
    <w:tmpl w:val="3BEE8EC4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19C974B6"/>
    <w:multiLevelType w:val="hybridMultilevel"/>
    <w:tmpl w:val="8F5C26A8"/>
    <w:lvl w:ilvl="0" w:tplc="8E4EDC80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  <w:color w:val="F9423A"/>
        <w:position w:val="-4"/>
        <w:sz w:val="28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1A765D1F"/>
    <w:multiLevelType w:val="hybridMultilevel"/>
    <w:tmpl w:val="78D044C2"/>
    <w:lvl w:ilvl="0" w:tplc="8E4EDC80">
      <w:start w:val="1"/>
      <w:numFmt w:val="bullet"/>
      <w:lvlText w:val=""/>
      <w:lvlJc w:val="left"/>
      <w:pPr>
        <w:ind w:left="1429" w:hanging="360"/>
      </w:pPr>
      <w:rPr>
        <w:rFonts w:ascii="Wingdings" w:hAnsi="Wingdings" w:hint="default"/>
        <w:color w:val="F9423A"/>
        <w:position w:val="-4"/>
        <w:sz w:val="28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1AE901AC"/>
    <w:multiLevelType w:val="hybridMultilevel"/>
    <w:tmpl w:val="A5F40956"/>
    <w:lvl w:ilvl="0" w:tplc="04190001">
      <w:start w:val="1"/>
      <w:numFmt w:val="bullet"/>
      <w:lvlText w:val=""/>
      <w:lvlJc w:val="left"/>
      <w:pPr>
        <w:ind w:left="143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5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7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9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1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3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5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7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90" w:hanging="360"/>
      </w:pPr>
      <w:rPr>
        <w:rFonts w:ascii="Wingdings" w:hAnsi="Wingdings" w:hint="default"/>
      </w:rPr>
    </w:lvl>
  </w:abstractNum>
  <w:abstractNum w:abstractNumId="10" w15:restartNumberingAfterBreak="0">
    <w:nsid w:val="1B0C48F6"/>
    <w:multiLevelType w:val="multilevel"/>
    <w:tmpl w:val="69F536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1C8550CC"/>
    <w:multiLevelType w:val="hybridMultilevel"/>
    <w:tmpl w:val="EEF496E0"/>
    <w:lvl w:ilvl="0" w:tplc="8E4EDC80">
      <w:start w:val="1"/>
      <w:numFmt w:val="bullet"/>
      <w:lvlText w:val=""/>
      <w:lvlJc w:val="left"/>
      <w:pPr>
        <w:ind w:left="1944" w:hanging="360"/>
      </w:pPr>
      <w:rPr>
        <w:rFonts w:ascii="Wingdings" w:hAnsi="Wingdings" w:hint="default"/>
        <w:color w:val="F9423A"/>
        <w:position w:val="-4"/>
        <w:sz w:val="28"/>
      </w:rPr>
    </w:lvl>
    <w:lvl w:ilvl="1" w:tplc="04190003" w:tentative="1">
      <w:start w:val="1"/>
      <w:numFmt w:val="bullet"/>
      <w:lvlText w:val="o"/>
      <w:lvlJc w:val="left"/>
      <w:pPr>
        <w:ind w:left="266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38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10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82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54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26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98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704" w:hanging="360"/>
      </w:pPr>
      <w:rPr>
        <w:rFonts w:ascii="Wingdings" w:hAnsi="Wingdings" w:hint="default"/>
      </w:rPr>
    </w:lvl>
  </w:abstractNum>
  <w:abstractNum w:abstractNumId="12" w15:restartNumberingAfterBreak="0">
    <w:nsid w:val="1CDD0532"/>
    <w:multiLevelType w:val="hybridMultilevel"/>
    <w:tmpl w:val="FE3C0FD8"/>
    <w:lvl w:ilvl="0" w:tplc="8E4EDC80">
      <w:start w:val="1"/>
      <w:numFmt w:val="bullet"/>
      <w:lvlText w:val=""/>
      <w:lvlJc w:val="left"/>
      <w:pPr>
        <w:ind w:left="1430" w:hanging="360"/>
      </w:pPr>
      <w:rPr>
        <w:rFonts w:ascii="Wingdings" w:hAnsi="Wingdings" w:hint="default"/>
        <w:color w:val="F9423A"/>
        <w:position w:val="-4"/>
        <w:sz w:val="28"/>
      </w:rPr>
    </w:lvl>
    <w:lvl w:ilvl="1" w:tplc="04190003" w:tentative="1">
      <w:start w:val="1"/>
      <w:numFmt w:val="bullet"/>
      <w:lvlText w:val="o"/>
      <w:lvlJc w:val="left"/>
      <w:pPr>
        <w:ind w:left="215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7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9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1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3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5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7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90" w:hanging="360"/>
      </w:pPr>
      <w:rPr>
        <w:rFonts w:ascii="Wingdings" w:hAnsi="Wingdings" w:hint="default"/>
      </w:rPr>
    </w:lvl>
  </w:abstractNum>
  <w:abstractNum w:abstractNumId="13" w15:restartNumberingAfterBreak="0">
    <w:nsid w:val="1DA8793E"/>
    <w:multiLevelType w:val="hybridMultilevel"/>
    <w:tmpl w:val="3F04F9C8"/>
    <w:lvl w:ilvl="0" w:tplc="8E4EDC8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F9423A"/>
        <w:position w:val="-4"/>
        <w:sz w:val="28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1735FD2"/>
    <w:multiLevelType w:val="hybridMultilevel"/>
    <w:tmpl w:val="8108A88E"/>
    <w:lvl w:ilvl="0" w:tplc="8E4EDC8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F9423A"/>
        <w:position w:val="-4"/>
        <w:sz w:val="28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26A68CC"/>
    <w:multiLevelType w:val="multilevel"/>
    <w:tmpl w:val="3BEE8EC4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253B0EBD"/>
    <w:multiLevelType w:val="hybridMultilevel"/>
    <w:tmpl w:val="3814DF9C"/>
    <w:lvl w:ilvl="0" w:tplc="8E4EDC8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F9423A"/>
        <w:position w:val="-4"/>
        <w:sz w:val="28"/>
      </w:rPr>
    </w:lvl>
    <w:lvl w:ilvl="1" w:tplc="8E4EDC80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  <w:color w:val="F9423A"/>
        <w:position w:val="-4"/>
        <w:sz w:val="28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548617B"/>
    <w:multiLevelType w:val="hybridMultilevel"/>
    <w:tmpl w:val="E9BC75D8"/>
    <w:lvl w:ilvl="0" w:tplc="8E4EDC80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  <w:color w:val="F9423A"/>
        <w:position w:val="-4"/>
        <w:sz w:val="28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8" w15:restartNumberingAfterBreak="0">
    <w:nsid w:val="28E75BA9"/>
    <w:multiLevelType w:val="hybridMultilevel"/>
    <w:tmpl w:val="688E6F7C"/>
    <w:lvl w:ilvl="0" w:tplc="8E4EDC80">
      <w:start w:val="1"/>
      <w:numFmt w:val="bullet"/>
      <w:lvlText w:val=""/>
      <w:lvlJc w:val="left"/>
      <w:pPr>
        <w:ind w:left="1430" w:hanging="360"/>
      </w:pPr>
      <w:rPr>
        <w:rFonts w:ascii="Wingdings" w:hAnsi="Wingdings" w:hint="default"/>
        <w:color w:val="F9423A"/>
        <w:position w:val="-4"/>
        <w:sz w:val="28"/>
      </w:rPr>
    </w:lvl>
    <w:lvl w:ilvl="1" w:tplc="04190003" w:tentative="1">
      <w:start w:val="1"/>
      <w:numFmt w:val="bullet"/>
      <w:lvlText w:val="o"/>
      <w:lvlJc w:val="left"/>
      <w:pPr>
        <w:ind w:left="215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7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9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1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3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5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7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90" w:hanging="360"/>
      </w:pPr>
      <w:rPr>
        <w:rFonts w:ascii="Wingdings" w:hAnsi="Wingdings" w:hint="default"/>
      </w:rPr>
    </w:lvl>
  </w:abstractNum>
  <w:abstractNum w:abstractNumId="19" w15:restartNumberingAfterBreak="0">
    <w:nsid w:val="2DFC5D7E"/>
    <w:multiLevelType w:val="hybridMultilevel"/>
    <w:tmpl w:val="EE3C0D4E"/>
    <w:lvl w:ilvl="0" w:tplc="8E4EDC80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  <w:color w:val="F9423A"/>
        <w:position w:val="-4"/>
        <w:sz w:val="28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2F131D20"/>
    <w:multiLevelType w:val="multilevel"/>
    <w:tmpl w:val="2F131D2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30F1595F"/>
    <w:multiLevelType w:val="hybridMultilevel"/>
    <w:tmpl w:val="54B63B54"/>
    <w:lvl w:ilvl="0" w:tplc="FFFFFFFF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F9423A"/>
        <w:position w:val="-4"/>
        <w:sz w:val="28"/>
      </w:rPr>
    </w:lvl>
    <w:lvl w:ilvl="1" w:tplc="FFFFFFFF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  <w:color w:val="F9423A"/>
        <w:position w:val="-4"/>
        <w:sz w:val="28"/>
      </w:rPr>
    </w:lvl>
    <w:lvl w:ilvl="2" w:tplc="041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4555872"/>
    <w:multiLevelType w:val="hybridMultilevel"/>
    <w:tmpl w:val="9EEA1DB4"/>
    <w:lvl w:ilvl="0" w:tplc="8E4EDC80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  <w:color w:val="F9423A"/>
        <w:position w:val="-4"/>
        <w:sz w:val="28"/>
      </w:rPr>
    </w:lvl>
    <w:lvl w:ilvl="1" w:tplc="04190003" w:tentative="1">
      <w:start w:val="1"/>
      <w:numFmt w:val="bullet"/>
      <w:lvlText w:val="o"/>
      <w:lvlJc w:val="left"/>
      <w:pPr>
        <w:ind w:left="30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7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4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1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8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6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3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040" w:hanging="360"/>
      </w:pPr>
      <w:rPr>
        <w:rFonts w:ascii="Wingdings" w:hAnsi="Wingdings" w:hint="default"/>
      </w:rPr>
    </w:lvl>
  </w:abstractNum>
  <w:abstractNum w:abstractNumId="23" w15:restartNumberingAfterBreak="0">
    <w:nsid w:val="37F85F9A"/>
    <w:multiLevelType w:val="multilevel"/>
    <w:tmpl w:val="37F85F9A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F9423A"/>
        <w:position w:val="-4"/>
        <w:sz w:val="28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EE1076B"/>
    <w:multiLevelType w:val="hybridMultilevel"/>
    <w:tmpl w:val="8C32D28C"/>
    <w:lvl w:ilvl="0" w:tplc="8E4EDC80">
      <w:start w:val="1"/>
      <w:numFmt w:val="bullet"/>
      <w:lvlText w:val=""/>
      <w:lvlJc w:val="left"/>
      <w:pPr>
        <w:ind w:left="2847" w:hanging="360"/>
      </w:pPr>
      <w:rPr>
        <w:rFonts w:ascii="Wingdings" w:hAnsi="Wingdings" w:hint="default"/>
        <w:color w:val="F9423A"/>
        <w:position w:val="-4"/>
        <w:sz w:val="28"/>
      </w:rPr>
    </w:lvl>
    <w:lvl w:ilvl="1" w:tplc="04190003" w:tentative="1">
      <w:start w:val="1"/>
      <w:numFmt w:val="bullet"/>
      <w:lvlText w:val="o"/>
      <w:lvlJc w:val="left"/>
      <w:pPr>
        <w:ind w:left="3567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428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500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72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44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716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88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607" w:hanging="360"/>
      </w:pPr>
      <w:rPr>
        <w:rFonts w:ascii="Wingdings" w:hAnsi="Wingdings" w:hint="default"/>
      </w:rPr>
    </w:lvl>
  </w:abstractNum>
  <w:abstractNum w:abstractNumId="25" w15:restartNumberingAfterBreak="0">
    <w:nsid w:val="40170093"/>
    <w:multiLevelType w:val="multilevel"/>
    <w:tmpl w:val="3BEE8EC4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6" w15:restartNumberingAfterBreak="0">
    <w:nsid w:val="432A5878"/>
    <w:multiLevelType w:val="hybridMultilevel"/>
    <w:tmpl w:val="77CC2824"/>
    <w:lvl w:ilvl="0" w:tplc="8E4EDC8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F9423A"/>
        <w:position w:val="-4"/>
        <w:sz w:val="28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41E6A83"/>
    <w:multiLevelType w:val="hybridMultilevel"/>
    <w:tmpl w:val="CF64EE96"/>
    <w:lvl w:ilvl="0" w:tplc="8E4EDC8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F9423A"/>
        <w:position w:val="-4"/>
        <w:sz w:val="28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424612F"/>
    <w:multiLevelType w:val="hybridMultilevel"/>
    <w:tmpl w:val="321020A2"/>
    <w:lvl w:ilvl="0" w:tplc="8E4EDC8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F9423A"/>
        <w:position w:val="-4"/>
        <w:sz w:val="28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4647D4D"/>
    <w:multiLevelType w:val="hybridMultilevel"/>
    <w:tmpl w:val="896EDB54"/>
    <w:lvl w:ilvl="0" w:tplc="8E4EDC80">
      <w:start w:val="1"/>
      <w:numFmt w:val="bullet"/>
      <w:lvlText w:val=""/>
      <w:lvlJc w:val="left"/>
      <w:pPr>
        <w:ind w:left="1429" w:hanging="360"/>
      </w:pPr>
      <w:rPr>
        <w:rFonts w:ascii="Wingdings" w:hAnsi="Wingdings" w:hint="default"/>
        <w:color w:val="F9423A"/>
        <w:position w:val="-4"/>
        <w:sz w:val="28"/>
      </w:rPr>
    </w:lvl>
    <w:lvl w:ilvl="1" w:tplc="8E4EDC80">
      <w:start w:val="1"/>
      <w:numFmt w:val="bullet"/>
      <w:lvlText w:val=""/>
      <w:lvlJc w:val="left"/>
      <w:pPr>
        <w:ind w:left="2149" w:hanging="360"/>
      </w:pPr>
      <w:rPr>
        <w:rFonts w:ascii="Wingdings" w:hAnsi="Wingdings" w:hint="default"/>
        <w:color w:val="F9423A"/>
        <w:position w:val="-4"/>
        <w:sz w:val="28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0" w15:restartNumberingAfterBreak="0">
    <w:nsid w:val="44D034A9"/>
    <w:multiLevelType w:val="hybridMultilevel"/>
    <w:tmpl w:val="C6207220"/>
    <w:lvl w:ilvl="0" w:tplc="8E4EDC80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  <w:color w:val="F9423A"/>
        <w:position w:val="-4"/>
        <w:sz w:val="28"/>
      </w:rPr>
    </w:lvl>
    <w:lvl w:ilvl="1" w:tplc="04190003" w:tentative="1">
      <w:start w:val="1"/>
      <w:numFmt w:val="bullet"/>
      <w:lvlText w:val="o"/>
      <w:lvlJc w:val="left"/>
      <w:pPr>
        <w:ind w:left="30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7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4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1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8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6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3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040" w:hanging="360"/>
      </w:pPr>
      <w:rPr>
        <w:rFonts w:ascii="Wingdings" w:hAnsi="Wingdings" w:hint="default"/>
      </w:rPr>
    </w:lvl>
  </w:abstractNum>
  <w:abstractNum w:abstractNumId="31" w15:restartNumberingAfterBreak="0">
    <w:nsid w:val="46C41B58"/>
    <w:multiLevelType w:val="hybridMultilevel"/>
    <w:tmpl w:val="49407FD6"/>
    <w:lvl w:ilvl="0" w:tplc="8E4EDC80">
      <w:start w:val="1"/>
      <w:numFmt w:val="bullet"/>
      <w:lvlText w:val=""/>
      <w:lvlJc w:val="left"/>
      <w:pPr>
        <w:ind w:left="1494" w:hanging="360"/>
      </w:pPr>
      <w:rPr>
        <w:rFonts w:ascii="Wingdings" w:hAnsi="Wingdings" w:hint="default"/>
        <w:color w:val="F9423A"/>
        <w:position w:val="-4"/>
        <w:sz w:val="28"/>
      </w:rPr>
    </w:lvl>
    <w:lvl w:ilvl="1" w:tplc="0419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32" w15:restartNumberingAfterBreak="0">
    <w:nsid w:val="46DF2F6D"/>
    <w:multiLevelType w:val="hybridMultilevel"/>
    <w:tmpl w:val="4450108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3" w15:restartNumberingAfterBreak="0">
    <w:nsid w:val="4B8027AA"/>
    <w:multiLevelType w:val="hybridMultilevel"/>
    <w:tmpl w:val="B3148B30"/>
    <w:lvl w:ilvl="0" w:tplc="8E4EDC8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F9423A"/>
        <w:position w:val="-4"/>
        <w:sz w:val="28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4C7D1CF8"/>
    <w:multiLevelType w:val="multilevel"/>
    <w:tmpl w:val="CD689AB8"/>
    <w:lvl w:ilvl="0">
      <w:start w:val="1"/>
      <w:numFmt w:val="decimal"/>
      <w:lvlText w:val="%1."/>
      <w:lvlJc w:val="left"/>
      <w:pPr>
        <w:ind w:left="761" w:hanging="360"/>
      </w:pPr>
    </w:lvl>
    <w:lvl w:ilvl="1">
      <w:start w:val="1"/>
      <w:numFmt w:val="decimal"/>
      <w:lvlText w:val="%2.1"/>
      <w:lvlJc w:val="left"/>
      <w:pPr>
        <w:ind w:left="1481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201" w:hanging="180"/>
      </w:pPr>
    </w:lvl>
    <w:lvl w:ilvl="3">
      <w:start w:val="1"/>
      <w:numFmt w:val="decimal"/>
      <w:lvlText w:val="%4."/>
      <w:lvlJc w:val="left"/>
      <w:pPr>
        <w:ind w:left="2921" w:hanging="360"/>
      </w:pPr>
    </w:lvl>
    <w:lvl w:ilvl="4">
      <w:start w:val="1"/>
      <w:numFmt w:val="lowerLetter"/>
      <w:lvlText w:val="%5."/>
      <w:lvlJc w:val="left"/>
      <w:pPr>
        <w:ind w:left="3641" w:hanging="360"/>
      </w:pPr>
    </w:lvl>
    <w:lvl w:ilvl="5">
      <w:start w:val="1"/>
      <w:numFmt w:val="lowerRoman"/>
      <w:lvlText w:val="%6."/>
      <w:lvlJc w:val="right"/>
      <w:pPr>
        <w:ind w:left="4361" w:hanging="180"/>
      </w:pPr>
    </w:lvl>
    <w:lvl w:ilvl="6">
      <w:start w:val="1"/>
      <w:numFmt w:val="decimal"/>
      <w:lvlText w:val="%7."/>
      <w:lvlJc w:val="left"/>
      <w:pPr>
        <w:ind w:left="5081" w:hanging="360"/>
      </w:pPr>
    </w:lvl>
    <w:lvl w:ilvl="7">
      <w:start w:val="1"/>
      <w:numFmt w:val="lowerLetter"/>
      <w:lvlText w:val="%8."/>
      <w:lvlJc w:val="left"/>
      <w:pPr>
        <w:ind w:left="5801" w:hanging="360"/>
      </w:pPr>
    </w:lvl>
    <w:lvl w:ilvl="8">
      <w:start w:val="1"/>
      <w:numFmt w:val="lowerRoman"/>
      <w:lvlText w:val="%9."/>
      <w:lvlJc w:val="right"/>
      <w:pPr>
        <w:ind w:left="6521" w:hanging="180"/>
      </w:pPr>
    </w:lvl>
  </w:abstractNum>
  <w:abstractNum w:abstractNumId="35" w15:restartNumberingAfterBreak="0">
    <w:nsid w:val="4CF92705"/>
    <w:multiLevelType w:val="hybridMultilevel"/>
    <w:tmpl w:val="80084988"/>
    <w:lvl w:ilvl="0" w:tplc="4448F150">
      <w:start w:val="1"/>
      <w:numFmt w:val="bullet"/>
      <w:pStyle w:val="722"/>
      <w:lvlText w:val=""/>
      <w:lvlJc w:val="left"/>
      <w:pPr>
        <w:ind w:left="720" w:hanging="360"/>
      </w:pPr>
      <w:rPr>
        <w:rFonts w:ascii="Symbol" w:hAnsi="Symbol" w:hint="default"/>
        <w:color w:val="000000" w:themeColor="text1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4F6A5436"/>
    <w:multiLevelType w:val="multilevel"/>
    <w:tmpl w:val="69F536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7" w15:restartNumberingAfterBreak="0">
    <w:nsid w:val="512F4429"/>
    <w:multiLevelType w:val="hybridMultilevel"/>
    <w:tmpl w:val="413ADEFE"/>
    <w:lvl w:ilvl="0" w:tplc="8E4EDC80">
      <w:start w:val="1"/>
      <w:numFmt w:val="bullet"/>
      <w:lvlText w:val=""/>
      <w:lvlJc w:val="left"/>
      <w:pPr>
        <w:ind w:left="1429" w:hanging="360"/>
      </w:pPr>
      <w:rPr>
        <w:rFonts w:ascii="Wingdings" w:hAnsi="Wingdings" w:hint="default"/>
        <w:color w:val="F9423A"/>
        <w:position w:val="-4"/>
        <w:sz w:val="28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8" w15:restartNumberingAfterBreak="0">
    <w:nsid w:val="52024F46"/>
    <w:multiLevelType w:val="hybridMultilevel"/>
    <w:tmpl w:val="48DC7A6A"/>
    <w:lvl w:ilvl="0" w:tplc="8E4EDC80">
      <w:start w:val="1"/>
      <w:numFmt w:val="bullet"/>
      <w:lvlText w:val=""/>
      <w:lvlJc w:val="left"/>
      <w:pPr>
        <w:ind w:left="1429" w:hanging="360"/>
      </w:pPr>
      <w:rPr>
        <w:rFonts w:ascii="Wingdings" w:hAnsi="Wingdings" w:hint="default"/>
        <w:color w:val="F9423A"/>
        <w:position w:val="-4"/>
        <w:sz w:val="28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9" w15:restartNumberingAfterBreak="0">
    <w:nsid w:val="52A82B97"/>
    <w:multiLevelType w:val="multilevel"/>
    <w:tmpl w:val="EEA8289A"/>
    <w:lvl w:ilvl="0">
      <w:start w:val="1"/>
      <w:numFmt w:val="decimal"/>
      <w:pStyle w:val="11"/>
      <w:suff w:val="space"/>
      <w:lvlText w:val="%1."/>
      <w:lvlJc w:val="left"/>
      <w:pPr>
        <w:ind w:left="652" w:hanging="652"/>
      </w:pPr>
      <w:rPr>
        <w:rFonts w:hint="default"/>
      </w:rPr>
    </w:lvl>
    <w:lvl w:ilvl="1">
      <w:start w:val="1"/>
      <w:numFmt w:val="decimal"/>
      <w:pStyle w:val="22"/>
      <w:isLgl/>
      <w:lvlText w:val="%1.%2."/>
      <w:lvlJc w:val="left"/>
      <w:pPr>
        <w:ind w:left="907" w:hanging="907"/>
      </w:pPr>
      <w:rPr>
        <w:rFonts w:hint="default"/>
      </w:rPr>
    </w:lvl>
    <w:lvl w:ilvl="2">
      <w:start w:val="1"/>
      <w:numFmt w:val="decimal"/>
      <w:pStyle w:val="33"/>
      <w:isLgl/>
      <w:lvlText w:val="%1.%2.%3."/>
      <w:lvlJc w:val="left"/>
      <w:pPr>
        <w:ind w:left="1021" w:hanging="1021"/>
      </w:pPr>
      <w:rPr>
        <w:rFonts w:hint="default"/>
      </w:rPr>
    </w:lvl>
    <w:lvl w:ilvl="3">
      <w:start w:val="1"/>
      <w:numFmt w:val="decimal"/>
      <w:pStyle w:val="44"/>
      <w:isLgl/>
      <w:lvlText w:val="%1.%2.%3.%4."/>
      <w:lvlJc w:val="left"/>
      <w:pPr>
        <w:ind w:left="1134" w:hanging="1134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737" w:hanging="737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737" w:hanging="737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737" w:hanging="737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737" w:hanging="737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737" w:hanging="737"/>
      </w:pPr>
      <w:rPr>
        <w:rFonts w:hint="default"/>
      </w:rPr>
    </w:lvl>
  </w:abstractNum>
  <w:abstractNum w:abstractNumId="40" w15:restartNumberingAfterBreak="0">
    <w:nsid w:val="531A48C0"/>
    <w:multiLevelType w:val="hybridMultilevel"/>
    <w:tmpl w:val="51D25676"/>
    <w:lvl w:ilvl="0" w:tplc="04190003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ind w:left="30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7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4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1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8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6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3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040" w:hanging="360"/>
      </w:pPr>
      <w:rPr>
        <w:rFonts w:ascii="Wingdings" w:hAnsi="Wingdings" w:hint="default"/>
      </w:rPr>
    </w:lvl>
  </w:abstractNum>
  <w:abstractNum w:abstractNumId="41" w15:restartNumberingAfterBreak="0">
    <w:nsid w:val="544A5AC7"/>
    <w:multiLevelType w:val="hybridMultilevel"/>
    <w:tmpl w:val="B22E1584"/>
    <w:lvl w:ilvl="0" w:tplc="8E4EDC80">
      <w:start w:val="1"/>
      <w:numFmt w:val="bullet"/>
      <w:lvlText w:val=""/>
      <w:lvlJc w:val="left"/>
      <w:pPr>
        <w:ind w:left="1855" w:hanging="360"/>
      </w:pPr>
      <w:rPr>
        <w:rFonts w:ascii="Wingdings" w:hAnsi="Wingdings" w:hint="default"/>
        <w:color w:val="F9423A"/>
        <w:position w:val="-4"/>
        <w:sz w:val="28"/>
      </w:rPr>
    </w:lvl>
    <w:lvl w:ilvl="1" w:tplc="04190003" w:tentative="1">
      <w:start w:val="1"/>
      <w:numFmt w:val="bullet"/>
      <w:lvlText w:val="o"/>
      <w:lvlJc w:val="left"/>
      <w:pPr>
        <w:ind w:left="257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5" w:hanging="360"/>
      </w:pPr>
      <w:rPr>
        <w:rFonts w:ascii="Wingdings" w:hAnsi="Wingdings" w:hint="default"/>
      </w:rPr>
    </w:lvl>
  </w:abstractNum>
  <w:abstractNum w:abstractNumId="42" w15:restartNumberingAfterBreak="0">
    <w:nsid w:val="55B11D21"/>
    <w:multiLevelType w:val="hybridMultilevel"/>
    <w:tmpl w:val="63AE900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3" w15:restartNumberingAfterBreak="0">
    <w:nsid w:val="55C94E65"/>
    <w:multiLevelType w:val="multilevel"/>
    <w:tmpl w:val="69F536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4" w15:restartNumberingAfterBreak="0">
    <w:nsid w:val="587F5816"/>
    <w:multiLevelType w:val="hybridMultilevel"/>
    <w:tmpl w:val="3D5A00D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59625646"/>
    <w:multiLevelType w:val="hybridMultilevel"/>
    <w:tmpl w:val="F8626CD6"/>
    <w:lvl w:ilvl="0" w:tplc="8E4EDC8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F9423A"/>
        <w:position w:val="-4"/>
        <w:sz w:val="28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5B19295F"/>
    <w:multiLevelType w:val="hybridMultilevel"/>
    <w:tmpl w:val="9FA64CBA"/>
    <w:lvl w:ilvl="0" w:tplc="8E4EDC80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  <w:color w:val="F9423A"/>
        <w:position w:val="-4"/>
        <w:sz w:val="28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7" w15:restartNumberingAfterBreak="0">
    <w:nsid w:val="5D444443"/>
    <w:multiLevelType w:val="hybridMultilevel"/>
    <w:tmpl w:val="051C65D4"/>
    <w:lvl w:ilvl="0" w:tplc="8E4EDC80">
      <w:start w:val="1"/>
      <w:numFmt w:val="bullet"/>
      <w:lvlText w:val=""/>
      <w:lvlJc w:val="left"/>
      <w:pPr>
        <w:ind w:left="1996" w:hanging="360"/>
      </w:pPr>
      <w:rPr>
        <w:rFonts w:ascii="Wingdings" w:hAnsi="Wingdings" w:hint="default"/>
        <w:color w:val="F9423A"/>
        <w:position w:val="-4"/>
        <w:sz w:val="28"/>
      </w:rPr>
    </w:lvl>
    <w:lvl w:ilvl="1" w:tplc="0419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48" w15:restartNumberingAfterBreak="0">
    <w:nsid w:val="62465F60"/>
    <w:multiLevelType w:val="hybridMultilevel"/>
    <w:tmpl w:val="4748F65A"/>
    <w:lvl w:ilvl="0" w:tplc="8E4EDC80">
      <w:start w:val="1"/>
      <w:numFmt w:val="bullet"/>
      <w:lvlText w:val=""/>
      <w:lvlJc w:val="left"/>
      <w:pPr>
        <w:ind w:left="2847" w:hanging="360"/>
      </w:pPr>
      <w:rPr>
        <w:rFonts w:ascii="Wingdings" w:hAnsi="Wingdings" w:hint="default"/>
        <w:color w:val="F9423A"/>
        <w:position w:val="-4"/>
        <w:sz w:val="28"/>
      </w:rPr>
    </w:lvl>
    <w:lvl w:ilvl="1" w:tplc="04190003" w:tentative="1">
      <w:start w:val="1"/>
      <w:numFmt w:val="bullet"/>
      <w:lvlText w:val="o"/>
      <w:lvlJc w:val="left"/>
      <w:pPr>
        <w:ind w:left="356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428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500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72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44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716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88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607" w:hanging="360"/>
      </w:pPr>
      <w:rPr>
        <w:rFonts w:ascii="Wingdings" w:hAnsi="Wingdings" w:hint="default"/>
      </w:rPr>
    </w:lvl>
  </w:abstractNum>
  <w:abstractNum w:abstractNumId="49" w15:restartNumberingAfterBreak="0">
    <w:nsid w:val="63214048"/>
    <w:multiLevelType w:val="hybridMultilevel"/>
    <w:tmpl w:val="9C82CDD0"/>
    <w:lvl w:ilvl="0" w:tplc="8E4EDC8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F9423A"/>
        <w:position w:val="-4"/>
        <w:sz w:val="28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63F909B4"/>
    <w:multiLevelType w:val="hybridMultilevel"/>
    <w:tmpl w:val="00FAEDAA"/>
    <w:lvl w:ilvl="0" w:tplc="8E4EDC80">
      <w:start w:val="1"/>
      <w:numFmt w:val="bullet"/>
      <w:lvlText w:val=""/>
      <w:lvlJc w:val="left"/>
      <w:pPr>
        <w:ind w:left="2136" w:hanging="360"/>
      </w:pPr>
      <w:rPr>
        <w:rFonts w:ascii="Wingdings" w:hAnsi="Wingdings" w:hint="default"/>
        <w:color w:val="F9423A"/>
        <w:position w:val="-4"/>
        <w:sz w:val="28"/>
      </w:rPr>
    </w:lvl>
    <w:lvl w:ilvl="1" w:tplc="0419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51" w15:restartNumberingAfterBreak="0">
    <w:nsid w:val="651E08C7"/>
    <w:multiLevelType w:val="hybridMultilevel"/>
    <w:tmpl w:val="1412744A"/>
    <w:lvl w:ilvl="0" w:tplc="A55E7D08">
      <w:start w:val="1"/>
      <w:numFmt w:val="bullet"/>
      <w:pStyle w:val="71"/>
      <w:lvlText w:val=""/>
      <w:lvlJc w:val="left"/>
      <w:pPr>
        <w:ind w:left="720" w:hanging="360"/>
      </w:pPr>
      <w:rPr>
        <w:rFonts w:ascii="Wingdings" w:hAnsi="Wingdings" w:hint="default"/>
        <w:color w:val="F9423A" w:themeColor="accent1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654F4626"/>
    <w:multiLevelType w:val="hybridMultilevel"/>
    <w:tmpl w:val="A1C6910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3" w15:restartNumberingAfterBreak="0">
    <w:nsid w:val="65AA7B0A"/>
    <w:multiLevelType w:val="multilevel"/>
    <w:tmpl w:val="65AA7B0A"/>
    <w:lvl w:ilvl="0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  <w:color w:val="F9423A"/>
        <w:position w:val="-4"/>
        <w:sz w:val="28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4" w15:restartNumberingAfterBreak="0">
    <w:nsid w:val="69F536EC"/>
    <w:multiLevelType w:val="multilevel"/>
    <w:tmpl w:val="69F536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5" w15:restartNumberingAfterBreak="0">
    <w:nsid w:val="6D7C74E8"/>
    <w:multiLevelType w:val="hybridMultilevel"/>
    <w:tmpl w:val="6EE6DBB8"/>
    <w:lvl w:ilvl="0" w:tplc="8E4EDC8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F9423A"/>
        <w:position w:val="-4"/>
        <w:sz w:val="28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6E9F26B0"/>
    <w:multiLevelType w:val="multilevel"/>
    <w:tmpl w:val="69F536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7" w15:restartNumberingAfterBreak="0">
    <w:nsid w:val="6F416713"/>
    <w:multiLevelType w:val="hybridMultilevel"/>
    <w:tmpl w:val="2DFC7D2E"/>
    <w:lvl w:ilvl="0" w:tplc="8E4EDC8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F9423A"/>
        <w:position w:val="-4"/>
        <w:sz w:val="28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8" w15:restartNumberingAfterBreak="0">
    <w:nsid w:val="70117ECB"/>
    <w:multiLevelType w:val="hybridMultilevel"/>
    <w:tmpl w:val="EA5086E6"/>
    <w:lvl w:ilvl="0" w:tplc="8E4EDC80">
      <w:start w:val="1"/>
      <w:numFmt w:val="bullet"/>
      <w:lvlText w:val=""/>
      <w:lvlJc w:val="left"/>
      <w:pPr>
        <w:ind w:left="1789" w:hanging="360"/>
      </w:pPr>
      <w:rPr>
        <w:rFonts w:ascii="Wingdings" w:hAnsi="Wingdings" w:hint="default"/>
        <w:color w:val="F9423A"/>
        <w:position w:val="-4"/>
        <w:sz w:val="28"/>
      </w:rPr>
    </w:lvl>
    <w:lvl w:ilvl="1" w:tplc="04190003" w:tentative="1">
      <w:start w:val="1"/>
      <w:numFmt w:val="bullet"/>
      <w:lvlText w:val="o"/>
      <w:lvlJc w:val="left"/>
      <w:pPr>
        <w:ind w:left="250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2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4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6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8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0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2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49" w:hanging="360"/>
      </w:pPr>
      <w:rPr>
        <w:rFonts w:ascii="Wingdings" w:hAnsi="Wingdings" w:hint="default"/>
      </w:rPr>
    </w:lvl>
  </w:abstractNum>
  <w:abstractNum w:abstractNumId="59" w15:restartNumberingAfterBreak="0">
    <w:nsid w:val="71A464FF"/>
    <w:multiLevelType w:val="multilevel"/>
    <w:tmpl w:val="69F536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0" w15:restartNumberingAfterBreak="0">
    <w:nsid w:val="72493540"/>
    <w:multiLevelType w:val="hybridMultilevel"/>
    <w:tmpl w:val="2EA271A2"/>
    <w:lvl w:ilvl="0" w:tplc="8E4EDC8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F9423A"/>
        <w:position w:val="-4"/>
        <w:sz w:val="28"/>
      </w:rPr>
    </w:lvl>
    <w:lvl w:ilvl="1" w:tplc="8E4EDC80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  <w:color w:val="F9423A"/>
        <w:position w:val="-4"/>
        <w:sz w:val="28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1" w15:restartNumberingAfterBreak="0">
    <w:nsid w:val="74D3132D"/>
    <w:multiLevelType w:val="hybridMultilevel"/>
    <w:tmpl w:val="BF5EED0E"/>
    <w:lvl w:ilvl="0" w:tplc="8E4EDC80">
      <w:start w:val="1"/>
      <w:numFmt w:val="bullet"/>
      <w:lvlText w:val=""/>
      <w:lvlJc w:val="left"/>
      <w:pPr>
        <w:ind w:left="1429" w:hanging="360"/>
      </w:pPr>
      <w:rPr>
        <w:rFonts w:ascii="Wingdings" w:hAnsi="Wingdings" w:hint="default"/>
        <w:color w:val="F9423A"/>
        <w:position w:val="-4"/>
        <w:sz w:val="28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2" w15:restartNumberingAfterBreak="0">
    <w:nsid w:val="769752C8"/>
    <w:multiLevelType w:val="hybridMultilevel"/>
    <w:tmpl w:val="1472A238"/>
    <w:lvl w:ilvl="0" w:tplc="8E4EDC80">
      <w:start w:val="1"/>
      <w:numFmt w:val="bullet"/>
      <w:lvlText w:val=""/>
      <w:lvlJc w:val="left"/>
      <w:pPr>
        <w:ind w:left="1789" w:hanging="360"/>
      </w:pPr>
      <w:rPr>
        <w:rFonts w:ascii="Wingdings" w:hAnsi="Wingdings" w:hint="default"/>
        <w:color w:val="F9423A"/>
        <w:position w:val="-4"/>
        <w:sz w:val="28"/>
      </w:rPr>
    </w:lvl>
    <w:lvl w:ilvl="1" w:tplc="04190003" w:tentative="1">
      <w:start w:val="1"/>
      <w:numFmt w:val="bullet"/>
      <w:lvlText w:val="o"/>
      <w:lvlJc w:val="left"/>
      <w:pPr>
        <w:ind w:left="250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2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4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6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8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0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2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49" w:hanging="360"/>
      </w:pPr>
      <w:rPr>
        <w:rFonts w:ascii="Wingdings" w:hAnsi="Wingdings" w:hint="default"/>
      </w:rPr>
    </w:lvl>
  </w:abstractNum>
  <w:abstractNum w:abstractNumId="63" w15:restartNumberingAfterBreak="0">
    <w:nsid w:val="77473B1E"/>
    <w:multiLevelType w:val="multilevel"/>
    <w:tmpl w:val="77473B1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780E7518"/>
    <w:multiLevelType w:val="hybridMultilevel"/>
    <w:tmpl w:val="E1B210E2"/>
    <w:lvl w:ilvl="0" w:tplc="8E4EDC80">
      <w:start w:val="1"/>
      <w:numFmt w:val="bullet"/>
      <w:lvlText w:val=""/>
      <w:lvlJc w:val="left"/>
      <w:pPr>
        <w:ind w:left="1429" w:hanging="360"/>
      </w:pPr>
      <w:rPr>
        <w:rFonts w:ascii="Wingdings" w:hAnsi="Wingdings" w:hint="default"/>
        <w:color w:val="F9423A"/>
        <w:position w:val="-4"/>
        <w:sz w:val="28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5" w15:restartNumberingAfterBreak="0">
    <w:nsid w:val="7C0644F2"/>
    <w:multiLevelType w:val="multilevel"/>
    <w:tmpl w:val="69F536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 w16cid:durableId="695498061">
    <w:abstractNumId w:val="51"/>
  </w:num>
  <w:num w:numId="2" w16cid:durableId="1660301430">
    <w:abstractNumId w:val="35"/>
  </w:num>
  <w:num w:numId="3" w16cid:durableId="180437938">
    <w:abstractNumId w:val="39"/>
  </w:num>
  <w:num w:numId="4" w16cid:durableId="309403578">
    <w:abstractNumId w:val="5"/>
  </w:num>
  <w:num w:numId="5" w16cid:durableId="1944341921">
    <w:abstractNumId w:val="63"/>
  </w:num>
  <w:num w:numId="6" w16cid:durableId="204369314">
    <w:abstractNumId w:val="38"/>
  </w:num>
  <w:num w:numId="7" w16cid:durableId="1220946324">
    <w:abstractNumId w:val="4"/>
  </w:num>
  <w:num w:numId="8" w16cid:durableId="1558929898">
    <w:abstractNumId w:val="6"/>
  </w:num>
  <w:num w:numId="9" w16cid:durableId="1900287718">
    <w:abstractNumId w:val="53"/>
  </w:num>
  <w:num w:numId="10" w16cid:durableId="316808221">
    <w:abstractNumId w:val="20"/>
  </w:num>
  <w:num w:numId="11" w16cid:durableId="699089983">
    <w:abstractNumId w:val="54"/>
  </w:num>
  <w:num w:numId="12" w16cid:durableId="1256403043">
    <w:abstractNumId w:val="34"/>
  </w:num>
  <w:num w:numId="13" w16cid:durableId="814882781">
    <w:abstractNumId w:val="23"/>
  </w:num>
  <w:num w:numId="14" w16cid:durableId="308940779">
    <w:abstractNumId w:val="0"/>
  </w:num>
  <w:num w:numId="15" w16cid:durableId="372078711">
    <w:abstractNumId w:val="43"/>
  </w:num>
  <w:num w:numId="16" w16cid:durableId="1855922341">
    <w:abstractNumId w:val="51"/>
  </w:num>
  <w:num w:numId="17" w16cid:durableId="761991045">
    <w:abstractNumId w:val="51"/>
  </w:num>
  <w:num w:numId="18" w16cid:durableId="991179628">
    <w:abstractNumId w:val="51"/>
  </w:num>
  <w:num w:numId="19" w16cid:durableId="929965986">
    <w:abstractNumId w:val="10"/>
  </w:num>
  <w:num w:numId="20" w16cid:durableId="379013261">
    <w:abstractNumId w:val="9"/>
  </w:num>
  <w:num w:numId="21" w16cid:durableId="1115908140">
    <w:abstractNumId w:val="18"/>
  </w:num>
  <w:num w:numId="22" w16cid:durableId="922180994">
    <w:abstractNumId w:val="44"/>
  </w:num>
  <w:num w:numId="23" w16cid:durableId="1515535501">
    <w:abstractNumId w:val="32"/>
  </w:num>
  <w:num w:numId="24" w16cid:durableId="1056709633">
    <w:abstractNumId w:val="17"/>
  </w:num>
  <w:num w:numId="25" w16cid:durableId="373776365">
    <w:abstractNumId w:val="31"/>
  </w:num>
  <w:num w:numId="26" w16cid:durableId="1330207481">
    <w:abstractNumId w:val="58"/>
  </w:num>
  <w:num w:numId="27" w16cid:durableId="1906337226">
    <w:abstractNumId w:val="62"/>
  </w:num>
  <w:num w:numId="28" w16cid:durableId="309602728">
    <w:abstractNumId w:val="14"/>
  </w:num>
  <w:num w:numId="29" w16cid:durableId="462582027">
    <w:abstractNumId w:val="42"/>
  </w:num>
  <w:num w:numId="30" w16cid:durableId="1130786530">
    <w:abstractNumId w:val="52"/>
  </w:num>
  <w:num w:numId="31" w16cid:durableId="1748335899">
    <w:abstractNumId w:val="37"/>
  </w:num>
  <w:num w:numId="32" w16cid:durableId="87384369">
    <w:abstractNumId w:val="64"/>
  </w:num>
  <w:num w:numId="33" w16cid:durableId="2052916053">
    <w:abstractNumId w:val="29"/>
  </w:num>
  <w:num w:numId="34" w16cid:durableId="1348678445">
    <w:abstractNumId w:val="7"/>
  </w:num>
  <w:num w:numId="35" w16cid:durableId="427892302">
    <w:abstractNumId w:val="13"/>
  </w:num>
  <w:num w:numId="36" w16cid:durableId="1212764036">
    <w:abstractNumId w:val="57"/>
  </w:num>
  <w:num w:numId="37" w16cid:durableId="295917184">
    <w:abstractNumId w:val="55"/>
  </w:num>
  <w:num w:numId="38" w16cid:durableId="1946765861">
    <w:abstractNumId w:val="28"/>
  </w:num>
  <w:num w:numId="39" w16cid:durableId="1695616698">
    <w:abstractNumId w:val="27"/>
  </w:num>
  <w:num w:numId="40" w16cid:durableId="1309090076">
    <w:abstractNumId w:val="1"/>
  </w:num>
  <w:num w:numId="41" w16cid:durableId="2035645981">
    <w:abstractNumId w:val="26"/>
  </w:num>
  <w:num w:numId="42" w16cid:durableId="196087824">
    <w:abstractNumId w:val="60"/>
  </w:num>
  <w:num w:numId="43" w16cid:durableId="1442262830">
    <w:abstractNumId w:val="16"/>
  </w:num>
  <w:num w:numId="44" w16cid:durableId="1625767407">
    <w:abstractNumId w:val="45"/>
  </w:num>
  <w:num w:numId="45" w16cid:durableId="741370212">
    <w:abstractNumId w:val="40"/>
  </w:num>
  <w:num w:numId="46" w16cid:durableId="1807232536">
    <w:abstractNumId w:val="22"/>
  </w:num>
  <w:num w:numId="47" w16cid:durableId="1939172587">
    <w:abstractNumId w:val="30"/>
  </w:num>
  <w:num w:numId="48" w16cid:durableId="1460880952">
    <w:abstractNumId w:val="48"/>
  </w:num>
  <w:num w:numId="49" w16cid:durableId="1240671348">
    <w:abstractNumId w:val="24"/>
  </w:num>
  <w:num w:numId="50" w16cid:durableId="109007924">
    <w:abstractNumId w:val="41"/>
  </w:num>
  <w:num w:numId="51" w16cid:durableId="738597650">
    <w:abstractNumId w:val="12"/>
  </w:num>
  <w:num w:numId="52" w16cid:durableId="1111702417">
    <w:abstractNumId w:val="15"/>
  </w:num>
  <w:num w:numId="53" w16cid:durableId="113645770">
    <w:abstractNumId w:val="25"/>
  </w:num>
  <w:num w:numId="54" w16cid:durableId="1301811533">
    <w:abstractNumId w:val="59"/>
  </w:num>
  <w:num w:numId="55" w16cid:durableId="1943613147">
    <w:abstractNumId w:val="56"/>
  </w:num>
  <w:num w:numId="56" w16cid:durableId="219293321">
    <w:abstractNumId w:val="3"/>
  </w:num>
  <w:num w:numId="57" w16cid:durableId="450637925">
    <w:abstractNumId w:val="19"/>
  </w:num>
  <w:num w:numId="58" w16cid:durableId="1945766204">
    <w:abstractNumId w:val="65"/>
  </w:num>
  <w:num w:numId="59" w16cid:durableId="701635124">
    <w:abstractNumId w:val="46"/>
  </w:num>
  <w:num w:numId="60" w16cid:durableId="1754622322">
    <w:abstractNumId w:val="47"/>
  </w:num>
  <w:num w:numId="61" w16cid:durableId="1306081655">
    <w:abstractNumId w:val="11"/>
  </w:num>
  <w:num w:numId="62" w16cid:durableId="2131849676">
    <w:abstractNumId w:val="33"/>
  </w:num>
  <w:num w:numId="63" w16cid:durableId="649096703">
    <w:abstractNumId w:val="49"/>
  </w:num>
  <w:num w:numId="64" w16cid:durableId="384914896">
    <w:abstractNumId w:val="51"/>
  </w:num>
  <w:num w:numId="65" w16cid:durableId="534272799">
    <w:abstractNumId w:val="36"/>
  </w:num>
  <w:num w:numId="66" w16cid:durableId="292448292">
    <w:abstractNumId w:val="50"/>
  </w:num>
  <w:num w:numId="67" w16cid:durableId="109403317">
    <w:abstractNumId w:val="2"/>
  </w:num>
  <w:num w:numId="68" w16cid:durableId="1434472884">
    <w:abstractNumId w:val="8"/>
  </w:num>
  <w:num w:numId="69" w16cid:durableId="448933307">
    <w:abstractNumId w:val="61"/>
  </w:num>
  <w:num w:numId="70" w16cid:durableId="626279220">
    <w:abstractNumId w:val="21"/>
  </w:num>
  <w:num w:numId="71" w16cid:durableId="1292977502">
    <w:abstractNumId w:val="51"/>
  </w:num>
  <w:num w:numId="72" w16cid:durableId="448860536">
    <w:abstractNumId w:val="51"/>
  </w:num>
  <w:num w:numId="73" w16cid:durableId="452596851">
    <w:abstractNumId w:val="51"/>
  </w:num>
  <w:numIdMacAtCleanup w:val="69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Анастасия Некрасова">
    <w15:presenceInfo w15:providerId="AD" w15:userId="S-1-5-21-3351676336-914555796-286104094-2127"/>
  </w15:person>
  <w15:person w15:author="Rudzit Natalya">
    <w15:presenceInfo w15:providerId="AD" w15:userId="S::nrudzit@korusconsulting.ru::cfb79778-cc5f-4676-995f-18f8964e2927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/>
  <w:attachedTemplate r:id="rId1"/>
  <w:styleLockTheme/>
  <w:styleLockQFSet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B3F96"/>
    <w:rsid w:val="00001FEF"/>
    <w:rsid w:val="0000499C"/>
    <w:rsid w:val="00005EA6"/>
    <w:rsid w:val="00022D92"/>
    <w:rsid w:val="00030719"/>
    <w:rsid w:val="00032846"/>
    <w:rsid w:val="000376A0"/>
    <w:rsid w:val="00050946"/>
    <w:rsid w:val="000549D5"/>
    <w:rsid w:val="00072174"/>
    <w:rsid w:val="00076035"/>
    <w:rsid w:val="0008082C"/>
    <w:rsid w:val="000A6E03"/>
    <w:rsid w:val="000B1AD1"/>
    <w:rsid w:val="000B3F96"/>
    <w:rsid w:val="000B5755"/>
    <w:rsid w:val="000B5A7D"/>
    <w:rsid w:val="000B5E5C"/>
    <w:rsid w:val="000B669E"/>
    <w:rsid w:val="000B7CC9"/>
    <w:rsid w:val="000C1F65"/>
    <w:rsid w:val="000C2B28"/>
    <w:rsid w:val="000C3717"/>
    <w:rsid w:val="000D2605"/>
    <w:rsid w:val="000D7576"/>
    <w:rsid w:val="000D7DC2"/>
    <w:rsid w:val="000E06EB"/>
    <w:rsid w:val="001035A5"/>
    <w:rsid w:val="001062BE"/>
    <w:rsid w:val="00112B4C"/>
    <w:rsid w:val="00137C56"/>
    <w:rsid w:val="001426E5"/>
    <w:rsid w:val="001500B3"/>
    <w:rsid w:val="00161EE9"/>
    <w:rsid w:val="00174AA3"/>
    <w:rsid w:val="00181431"/>
    <w:rsid w:val="001865EA"/>
    <w:rsid w:val="0018675F"/>
    <w:rsid w:val="00193AD4"/>
    <w:rsid w:val="00196253"/>
    <w:rsid w:val="001A26E7"/>
    <w:rsid w:val="001B44AD"/>
    <w:rsid w:val="001B7330"/>
    <w:rsid w:val="001C7E8A"/>
    <w:rsid w:val="001D5595"/>
    <w:rsid w:val="001D5701"/>
    <w:rsid w:val="001D7F43"/>
    <w:rsid w:val="001D7F81"/>
    <w:rsid w:val="001F5A5C"/>
    <w:rsid w:val="001F6873"/>
    <w:rsid w:val="00207241"/>
    <w:rsid w:val="002136EB"/>
    <w:rsid w:val="002324D2"/>
    <w:rsid w:val="00237432"/>
    <w:rsid w:val="00246D5D"/>
    <w:rsid w:val="00255944"/>
    <w:rsid w:val="00277079"/>
    <w:rsid w:val="00284732"/>
    <w:rsid w:val="00284F95"/>
    <w:rsid w:val="00287CD4"/>
    <w:rsid w:val="00290314"/>
    <w:rsid w:val="002A6777"/>
    <w:rsid w:val="002C56CE"/>
    <w:rsid w:val="002C74C5"/>
    <w:rsid w:val="002D1A9C"/>
    <w:rsid w:val="002D6805"/>
    <w:rsid w:val="002E795F"/>
    <w:rsid w:val="00301E40"/>
    <w:rsid w:val="0031102D"/>
    <w:rsid w:val="00312C03"/>
    <w:rsid w:val="0032130C"/>
    <w:rsid w:val="003223B8"/>
    <w:rsid w:val="00351E18"/>
    <w:rsid w:val="003619C9"/>
    <w:rsid w:val="00362744"/>
    <w:rsid w:val="00371224"/>
    <w:rsid w:val="003729FC"/>
    <w:rsid w:val="003743CA"/>
    <w:rsid w:val="00397C34"/>
    <w:rsid w:val="003A23B9"/>
    <w:rsid w:val="003A55EC"/>
    <w:rsid w:val="003A6A7D"/>
    <w:rsid w:val="003B0EBD"/>
    <w:rsid w:val="003D417B"/>
    <w:rsid w:val="003D4697"/>
    <w:rsid w:val="003E74B8"/>
    <w:rsid w:val="0040155C"/>
    <w:rsid w:val="00412E1B"/>
    <w:rsid w:val="00413123"/>
    <w:rsid w:val="00413FD7"/>
    <w:rsid w:val="00423D99"/>
    <w:rsid w:val="00426EE4"/>
    <w:rsid w:val="00427EFD"/>
    <w:rsid w:val="00446A47"/>
    <w:rsid w:val="00461C85"/>
    <w:rsid w:val="00484E17"/>
    <w:rsid w:val="00497EB1"/>
    <w:rsid w:val="004B5546"/>
    <w:rsid w:val="004D18B6"/>
    <w:rsid w:val="004D1E9A"/>
    <w:rsid w:val="004D2FA9"/>
    <w:rsid w:val="004E18CB"/>
    <w:rsid w:val="004F0EF4"/>
    <w:rsid w:val="004F1A18"/>
    <w:rsid w:val="00500D68"/>
    <w:rsid w:val="005066D1"/>
    <w:rsid w:val="00521471"/>
    <w:rsid w:val="00545EF8"/>
    <w:rsid w:val="005602D7"/>
    <w:rsid w:val="00580E7A"/>
    <w:rsid w:val="005A0EDF"/>
    <w:rsid w:val="005B7871"/>
    <w:rsid w:val="005C3803"/>
    <w:rsid w:val="005D6FAE"/>
    <w:rsid w:val="005E1717"/>
    <w:rsid w:val="005E225F"/>
    <w:rsid w:val="005F0420"/>
    <w:rsid w:val="005F3D45"/>
    <w:rsid w:val="005F55FC"/>
    <w:rsid w:val="00601946"/>
    <w:rsid w:val="006174D2"/>
    <w:rsid w:val="00624867"/>
    <w:rsid w:val="0062793F"/>
    <w:rsid w:val="006627E9"/>
    <w:rsid w:val="006654C1"/>
    <w:rsid w:val="006657DE"/>
    <w:rsid w:val="00667C62"/>
    <w:rsid w:val="006920FE"/>
    <w:rsid w:val="006C0A3A"/>
    <w:rsid w:val="006C1BAC"/>
    <w:rsid w:val="006C1DC9"/>
    <w:rsid w:val="006C48B6"/>
    <w:rsid w:val="006C77EF"/>
    <w:rsid w:val="006D2DB8"/>
    <w:rsid w:val="006D3933"/>
    <w:rsid w:val="006E0A10"/>
    <w:rsid w:val="006E7DA9"/>
    <w:rsid w:val="006F674C"/>
    <w:rsid w:val="006F67AD"/>
    <w:rsid w:val="00706A8F"/>
    <w:rsid w:val="00710146"/>
    <w:rsid w:val="0072234A"/>
    <w:rsid w:val="00726F94"/>
    <w:rsid w:val="00730909"/>
    <w:rsid w:val="00730D4B"/>
    <w:rsid w:val="007451DD"/>
    <w:rsid w:val="00755102"/>
    <w:rsid w:val="0075610F"/>
    <w:rsid w:val="00763455"/>
    <w:rsid w:val="007730D4"/>
    <w:rsid w:val="00775DAC"/>
    <w:rsid w:val="0078078E"/>
    <w:rsid w:val="007871B2"/>
    <w:rsid w:val="007A1C9E"/>
    <w:rsid w:val="007B019B"/>
    <w:rsid w:val="007B134A"/>
    <w:rsid w:val="007B1644"/>
    <w:rsid w:val="007B42E7"/>
    <w:rsid w:val="007C05D0"/>
    <w:rsid w:val="007C1AFA"/>
    <w:rsid w:val="007C2DDC"/>
    <w:rsid w:val="007C47FA"/>
    <w:rsid w:val="007C48BD"/>
    <w:rsid w:val="007C4A8E"/>
    <w:rsid w:val="007D64E1"/>
    <w:rsid w:val="007F49C1"/>
    <w:rsid w:val="007F4F07"/>
    <w:rsid w:val="007F5D37"/>
    <w:rsid w:val="008007DB"/>
    <w:rsid w:val="00802654"/>
    <w:rsid w:val="008045B4"/>
    <w:rsid w:val="0080520E"/>
    <w:rsid w:val="00805EAD"/>
    <w:rsid w:val="0082328A"/>
    <w:rsid w:val="00823864"/>
    <w:rsid w:val="00824C49"/>
    <w:rsid w:val="00825BF6"/>
    <w:rsid w:val="00826557"/>
    <w:rsid w:val="00837727"/>
    <w:rsid w:val="00837A84"/>
    <w:rsid w:val="00840EBB"/>
    <w:rsid w:val="008412A4"/>
    <w:rsid w:val="00844A4E"/>
    <w:rsid w:val="00844C8D"/>
    <w:rsid w:val="00854397"/>
    <w:rsid w:val="008677DD"/>
    <w:rsid w:val="00873BBB"/>
    <w:rsid w:val="00876425"/>
    <w:rsid w:val="00884410"/>
    <w:rsid w:val="00884E09"/>
    <w:rsid w:val="008920FD"/>
    <w:rsid w:val="00892835"/>
    <w:rsid w:val="00893EE2"/>
    <w:rsid w:val="0089790E"/>
    <w:rsid w:val="008A03AB"/>
    <w:rsid w:val="008A0ABA"/>
    <w:rsid w:val="008B0690"/>
    <w:rsid w:val="008B1288"/>
    <w:rsid w:val="008D1092"/>
    <w:rsid w:val="008D733F"/>
    <w:rsid w:val="008D783A"/>
    <w:rsid w:val="008E050D"/>
    <w:rsid w:val="008E3BAE"/>
    <w:rsid w:val="008E4F9C"/>
    <w:rsid w:val="00910D9D"/>
    <w:rsid w:val="00924D7F"/>
    <w:rsid w:val="009269D3"/>
    <w:rsid w:val="00931636"/>
    <w:rsid w:val="00947495"/>
    <w:rsid w:val="00953279"/>
    <w:rsid w:val="00954D4F"/>
    <w:rsid w:val="0095602B"/>
    <w:rsid w:val="00960A1E"/>
    <w:rsid w:val="00970D4F"/>
    <w:rsid w:val="00981768"/>
    <w:rsid w:val="009862D0"/>
    <w:rsid w:val="009909A2"/>
    <w:rsid w:val="0099494C"/>
    <w:rsid w:val="00994FFB"/>
    <w:rsid w:val="009A2F80"/>
    <w:rsid w:val="009B013F"/>
    <w:rsid w:val="009C513F"/>
    <w:rsid w:val="009D1A4D"/>
    <w:rsid w:val="009E01FF"/>
    <w:rsid w:val="009E0982"/>
    <w:rsid w:val="009E2A3D"/>
    <w:rsid w:val="009E3841"/>
    <w:rsid w:val="009F1D05"/>
    <w:rsid w:val="00A05A4D"/>
    <w:rsid w:val="00A07FCD"/>
    <w:rsid w:val="00A158E5"/>
    <w:rsid w:val="00A21130"/>
    <w:rsid w:val="00A37451"/>
    <w:rsid w:val="00A44FC4"/>
    <w:rsid w:val="00A451B8"/>
    <w:rsid w:val="00A63A22"/>
    <w:rsid w:val="00A6789B"/>
    <w:rsid w:val="00A73E03"/>
    <w:rsid w:val="00A75D88"/>
    <w:rsid w:val="00AA3FAA"/>
    <w:rsid w:val="00AA43B4"/>
    <w:rsid w:val="00AA7F1D"/>
    <w:rsid w:val="00AB2D16"/>
    <w:rsid w:val="00AC0522"/>
    <w:rsid w:val="00AD6127"/>
    <w:rsid w:val="00AD6931"/>
    <w:rsid w:val="00AE5B0E"/>
    <w:rsid w:val="00AE5D24"/>
    <w:rsid w:val="00AF2678"/>
    <w:rsid w:val="00AF552D"/>
    <w:rsid w:val="00AF64B2"/>
    <w:rsid w:val="00AF727D"/>
    <w:rsid w:val="00B0437B"/>
    <w:rsid w:val="00B0440B"/>
    <w:rsid w:val="00B4131E"/>
    <w:rsid w:val="00B7626E"/>
    <w:rsid w:val="00B805A0"/>
    <w:rsid w:val="00B8367A"/>
    <w:rsid w:val="00B862CA"/>
    <w:rsid w:val="00B86864"/>
    <w:rsid w:val="00B8688F"/>
    <w:rsid w:val="00B918F1"/>
    <w:rsid w:val="00B93750"/>
    <w:rsid w:val="00BA189E"/>
    <w:rsid w:val="00BC5B7B"/>
    <w:rsid w:val="00BD25C5"/>
    <w:rsid w:val="00BD314F"/>
    <w:rsid w:val="00BD4B74"/>
    <w:rsid w:val="00BD7E00"/>
    <w:rsid w:val="00BE6275"/>
    <w:rsid w:val="00BE676C"/>
    <w:rsid w:val="00C01C50"/>
    <w:rsid w:val="00C054BC"/>
    <w:rsid w:val="00C060E9"/>
    <w:rsid w:val="00C06CEC"/>
    <w:rsid w:val="00C23542"/>
    <w:rsid w:val="00C26578"/>
    <w:rsid w:val="00C40544"/>
    <w:rsid w:val="00C4515D"/>
    <w:rsid w:val="00C464FB"/>
    <w:rsid w:val="00C6597A"/>
    <w:rsid w:val="00C80365"/>
    <w:rsid w:val="00C8194D"/>
    <w:rsid w:val="00C8467F"/>
    <w:rsid w:val="00C91CB7"/>
    <w:rsid w:val="00C92200"/>
    <w:rsid w:val="00C94F27"/>
    <w:rsid w:val="00C960BB"/>
    <w:rsid w:val="00CA437C"/>
    <w:rsid w:val="00CA785E"/>
    <w:rsid w:val="00CB18A4"/>
    <w:rsid w:val="00CB3FDC"/>
    <w:rsid w:val="00CB572B"/>
    <w:rsid w:val="00CB6F75"/>
    <w:rsid w:val="00CD5EC5"/>
    <w:rsid w:val="00CD7FCD"/>
    <w:rsid w:val="00CF0815"/>
    <w:rsid w:val="00CF3102"/>
    <w:rsid w:val="00CF3544"/>
    <w:rsid w:val="00D00266"/>
    <w:rsid w:val="00D06F2C"/>
    <w:rsid w:val="00D22E50"/>
    <w:rsid w:val="00D267B4"/>
    <w:rsid w:val="00D376E2"/>
    <w:rsid w:val="00D4573A"/>
    <w:rsid w:val="00D51A6F"/>
    <w:rsid w:val="00D538FC"/>
    <w:rsid w:val="00D715AD"/>
    <w:rsid w:val="00D745A6"/>
    <w:rsid w:val="00D76A91"/>
    <w:rsid w:val="00D902C4"/>
    <w:rsid w:val="00D931B6"/>
    <w:rsid w:val="00DD67C7"/>
    <w:rsid w:val="00DE151B"/>
    <w:rsid w:val="00DF12F7"/>
    <w:rsid w:val="00E05CE2"/>
    <w:rsid w:val="00E11DB7"/>
    <w:rsid w:val="00E12F59"/>
    <w:rsid w:val="00E22459"/>
    <w:rsid w:val="00E249CB"/>
    <w:rsid w:val="00E31054"/>
    <w:rsid w:val="00E377A3"/>
    <w:rsid w:val="00E45A9C"/>
    <w:rsid w:val="00E51526"/>
    <w:rsid w:val="00E515BF"/>
    <w:rsid w:val="00E5467D"/>
    <w:rsid w:val="00E605A9"/>
    <w:rsid w:val="00E616B7"/>
    <w:rsid w:val="00E714BC"/>
    <w:rsid w:val="00E80FBF"/>
    <w:rsid w:val="00E876E0"/>
    <w:rsid w:val="00E936AB"/>
    <w:rsid w:val="00E968A8"/>
    <w:rsid w:val="00EB36A6"/>
    <w:rsid w:val="00EB70DA"/>
    <w:rsid w:val="00EC4E1A"/>
    <w:rsid w:val="00EC6912"/>
    <w:rsid w:val="00EC77AF"/>
    <w:rsid w:val="00ED2DE9"/>
    <w:rsid w:val="00EE0B44"/>
    <w:rsid w:val="00EE62ED"/>
    <w:rsid w:val="00EE766B"/>
    <w:rsid w:val="00EF094F"/>
    <w:rsid w:val="00EF3E77"/>
    <w:rsid w:val="00EF442A"/>
    <w:rsid w:val="00EF5888"/>
    <w:rsid w:val="00EF66D0"/>
    <w:rsid w:val="00F06CB5"/>
    <w:rsid w:val="00F11D32"/>
    <w:rsid w:val="00F21D13"/>
    <w:rsid w:val="00F2587E"/>
    <w:rsid w:val="00F26A4D"/>
    <w:rsid w:val="00F30508"/>
    <w:rsid w:val="00F35E27"/>
    <w:rsid w:val="00F43855"/>
    <w:rsid w:val="00F43DB8"/>
    <w:rsid w:val="00F54D00"/>
    <w:rsid w:val="00F71471"/>
    <w:rsid w:val="00F813D1"/>
    <w:rsid w:val="00F87874"/>
    <w:rsid w:val="00F92347"/>
    <w:rsid w:val="00F97B98"/>
    <w:rsid w:val="00FA6E1D"/>
    <w:rsid w:val="00FC538C"/>
    <w:rsid w:val="00FC6D58"/>
    <w:rsid w:val="00FD3DE2"/>
    <w:rsid w:val="00FE7B7D"/>
    <w:rsid w:val="00FF18E7"/>
    <w:rsid w:val="00FF6F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ED3831"/>
  <w15:chartTrackingRefBased/>
  <w15:docId w15:val="{6367C8B1-6266-4432-AD4E-2D17925363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Verdana" w:eastAsiaTheme="minorHAnsi" w:hAnsi="Verdana" w:cstheme="minorBidi"/>
        <w:color w:val="000000" w:themeColor="text1"/>
        <w:sz w:val="18"/>
        <w:szCs w:val="18"/>
        <w:lang w:val="ru-R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/>
    <w:lsdException w:name="heading 1" w:locked="1" w:semiHidden="1" w:uiPriority="9" w:unhideWhenUsed="1" w:qFormat="1"/>
    <w:lsdException w:name="heading 2" w:locked="1" w:semiHidden="1" w:uiPriority="9" w:unhideWhenUsed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uiPriority="10" w:unhideWhenUsed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unhideWhenUs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semiHidden="1" w:uiPriority="22" w:unhideWhenUsed="1" w:qFormat="1"/>
    <w:lsdException w:name="Emphasis" w:semiHidden="1" w:uiPriority="20" w:unhideWhenUs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39"/>
    <w:lsdException w:name="Table Theme" w:semiHidden="1" w:unhideWhenUsed="1"/>
    <w:lsdException w:name="Placeholder Text" w:semiHidden="1"/>
    <w:lsdException w:name="No Spacing" w:semiHidden="1" w:uiPriority="1" w:unhideWhenUsed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locked="1" w:uiPriority="34" w:qFormat="1"/>
    <w:lsdException w:name="Quote" w:semiHidden="1" w:uiPriority="29" w:unhideWhenUsed="1" w:qFormat="1"/>
    <w:lsdException w:name="Intense Quote" w:semiHidden="1" w:uiPriority="30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unhideWhenUsed="1" w:qFormat="1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 w:qFormat="1"/>
    <w:lsdException w:name="Book Title" w:semiHidden="1" w:uiPriority="33" w:unhideWhenUsed="1" w:qFormat="1"/>
    <w:lsdException w:name="Bibliography" w:semiHidden="1" w:uiPriority="37" w:unhideWhenUsed="1"/>
    <w:lsdException w:name="TOC Heading" w:semiHidden="1" w:uiPriority="39" w:unhideWhenUsed="1" w:qFormat="1"/>
    <w:lsdException w:name="Plain Table 1" w:locked="1" w:uiPriority="41"/>
    <w:lsdException w:name="Plain Table 2" w:locked="1" w:uiPriority="42"/>
    <w:lsdException w:name="Plain Table 3" w:locked="1" w:uiPriority="43"/>
    <w:lsdException w:name="Plain Table 4" w:locked="1" w:uiPriority="44"/>
    <w:lsdException w:name="Plain Table 5" w:locked="1" w:uiPriority="45"/>
    <w:lsdException w:name="Grid Table Light" w:locked="1" w:uiPriority="40"/>
    <w:lsdException w:name="Grid Table 1 Light" w:locked="1" w:uiPriority="46"/>
    <w:lsdException w:name="Grid Table 2" w:locked="1" w:uiPriority="47"/>
    <w:lsdException w:name="Grid Table 3" w:locked="1" w:uiPriority="48"/>
    <w:lsdException w:name="Grid Table 4" w:locked="1" w:uiPriority="49"/>
    <w:lsdException w:name="Grid Table 5 Dark" w:locked="1" w:uiPriority="50"/>
    <w:lsdException w:name="Grid Table 6 Colorful" w:locked="1" w:uiPriority="51"/>
    <w:lsdException w:name="Grid Table 7 Colorful" w:locked="1" w:uiPriority="52"/>
    <w:lsdException w:name="Grid Table 1 Light Accent 1" w:locked="1" w:uiPriority="46"/>
    <w:lsdException w:name="Grid Table 2 Accent 1" w:locked="1" w:uiPriority="47"/>
    <w:lsdException w:name="Grid Table 3 Accent 1" w:locked="1" w:uiPriority="48"/>
    <w:lsdException w:name="Grid Table 4 Accent 1" w:locked="1" w:uiPriority="49"/>
    <w:lsdException w:name="Grid Table 5 Dark Accent 1" w:locked="1" w:uiPriority="50"/>
    <w:lsdException w:name="Grid Table 6 Colorful Accent 1" w:locked="1" w:uiPriority="51"/>
    <w:lsdException w:name="Grid Table 7 Colorful Accent 1" w:locked="1" w:uiPriority="52"/>
    <w:lsdException w:name="Grid Table 1 Light Accent 2" w:locked="1" w:uiPriority="46"/>
    <w:lsdException w:name="Grid Table 2 Accent 2" w:locked="1" w:uiPriority="47"/>
    <w:lsdException w:name="Grid Table 3 Accent 2" w:locked="1" w:uiPriority="48"/>
    <w:lsdException w:name="Grid Table 4 Accent 2" w:locked="1" w:uiPriority="49"/>
    <w:lsdException w:name="Grid Table 5 Dark Accent 2" w:locked="1" w:uiPriority="50"/>
    <w:lsdException w:name="Grid Table 6 Colorful Accent 2" w:locked="1" w:uiPriority="51"/>
    <w:lsdException w:name="Grid Table 7 Colorful Accent 2" w:locked="1" w:uiPriority="52"/>
    <w:lsdException w:name="Grid Table 1 Light Accent 3" w:locked="1" w:uiPriority="46"/>
    <w:lsdException w:name="Grid Table 2 Accent 3" w:locked="1" w:uiPriority="47"/>
    <w:lsdException w:name="Grid Table 3 Accent 3" w:locked="1" w:uiPriority="48"/>
    <w:lsdException w:name="Grid Table 4 Accent 3" w:locked="1" w:uiPriority="49"/>
    <w:lsdException w:name="Grid Table 5 Dark Accent 3" w:locked="1" w:uiPriority="50"/>
    <w:lsdException w:name="Grid Table 6 Colorful Accent 3" w:locked="1" w:uiPriority="51"/>
    <w:lsdException w:name="Grid Table 7 Colorful Accent 3" w:locked="1" w:uiPriority="52"/>
    <w:lsdException w:name="Grid Table 1 Light Accent 4" w:locked="1" w:uiPriority="46"/>
    <w:lsdException w:name="Grid Table 2 Accent 4" w:locked="1" w:uiPriority="47"/>
    <w:lsdException w:name="Grid Table 3 Accent 4" w:locked="1" w:uiPriority="48"/>
    <w:lsdException w:name="Grid Table 4 Accent 4" w:locked="1" w:uiPriority="49"/>
    <w:lsdException w:name="Grid Table 5 Dark Accent 4" w:locked="1" w:uiPriority="50"/>
    <w:lsdException w:name="Grid Table 6 Colorful Accent 4" w:locked="1" w:uiPriority="51"/>
    <w:lsdException w:name="Grid Table 7 Colorful Accent 4" w:locked="1" w:uiPriority="52"/>
    <w:lsdException w:name="Grid Table 1 Light Accent 5" w:locked="1" w:uiPriority="46"/>
    <w:lsdException w:name="Grid Table 2 Accent 5" w:locked="1" w:uiPriority="47"/>
    <w:lsdException w:name="Grid Table 3 Accent 5" w:locked="1" w:uiPriority="48"/>
    <w:lsdException w:name="Grid Table 4 Accent 5" w:locked="1" w:uiPriority="49"/>
    <w:lsdException w:name="Grid Table 5 Dark Accent 5" w:locked="1" w:uiPriority="50"/>
    <w:lsdException w:name="Grid Table 6 Colorful Accent 5" w:locked="1" w:uiPriority="51"/>
    <w:lsdException w:name="Grid Table 7 Colorful Accent 5" w:locked="1" w:uiPriority="52"/>
    <w:lsdException w:name="Grid Table 1 Light Accent 6" w:locked="1" w:uiPriority="46"/>
    <w:lsdException w:name="Grid Table 2 Accent 6" w:locked="1" w:uiPriority="47"/>
    <w:lsdException w:name="Grid Table 3 Accent 6" w:locked="1" w:uiPriority="48"/>
    <w:lsdException w:name="Grid Table 4 Accent 6" w:locked="1" w:uiPriority="49"/>
    <w:lsdException w:name="Grid Table 5 Dark Accent 6" w:locked="1" w:uiPriority="50"/>
    <w:lsdException w:name="Grid Table 6 Colorful Accent 6" w:locked="1" w:uiPriority="51"/>
    <w:lsdException w:name="Grid Table 7 Colorful Accent 6" w:locked="1" w:uiPriority="52"/>
    <w:lsdException w:name="List Table 1 Light" w:locked="1" w:uiPriority="46"/>
    <w:lsdException w:name="List Table 2" w:locked="1" w:uiPriority="47"/>
    <w:lsdException w:name="List Table 3" w:locked="1" w:uiPriority="48"/>
    <w:lsdException w:name="List Table 4" w:locked="1" w:uiPriority="49"/>
    <w:lsdException w:name="List Table 5 Dark" w:locked="1" w:uiPriority="50"/>
    <w:lsdException w:name="List Table 6 Colorful" w:locked="1" w:uiPriority="51"/>
    <w:lsdException w:name="List Table 7 Colorful" w:locked="1" w:uiPriority="52"/>
    <w:lsdException w:name="List Table 1 Light Accent 1" w:locked="1" w:uiPriority="46"/>
    <w:lsdException w:name="List Table 2 Accent 1" w:locked="1" w:uiPriority="47"/>
    <w:lsdException w:name="List Table 3 Accent 1" w:locked="1" w:uiPriority="48"/>
    <w:lsdException w:name="List Table 4 Accent 1" w:locked="1" w:uiPriority="49"/>
    <w:lsdException w:name="List Table 5 Dark Accent 1" w:locked="1" w:uiPriority="50"/>
    <w:lsdException w:name="List Table 6 Colorful Accent 1" w:locked="1" w:uiPriority="51"/>
    <w:lsdException w:name="List Table 7 Colorful Accent 1" w:locked="1" w:uiPriority="52"/>
    <w:lsdException w:name="List Table 1 Light Accent 2" w:locked="1" w:uiPriority="46"/>
    <w:lsdException w:name="List Table 2 Accent 2" w:locked="1" w:uiPriority="47"/>
    <w:lsdException w:name="List Table 3 Accent 2" w:locked="1" w:uiPriority="48"/>
    <w:lsdException w:name="List Table 4 Accent 2" w:locked="1" w:uiPriority="49"/>
    <w:lsdException w:name="List Table 5 Dark Accent 2" w:locked="1" w:uiPriority="50"/>
    <w:lsdException w:name="List Table 6 Colorful Accent 2" w:locked="1" w:uiPriority="51"/>
    <w:lsdException w:name="List Table 7 Colorful Accent 2" w:locked="1" w:uiPriority="52"/>
    <w:lsdException w:name="List Table 1 Light Accent 3" w:locked="1" w:uiPriority="46"/>
    <w:lsdException w:name="List Table 2 Accent 3" w:locked="1" w:uiPriority="47"/>
    <w:lsdException w:name="List Table 3 Accent 3" w:locked="1" w:uiPriority="48"/>
    <w:lsdException w:name="List Table 4 Accent 3" w:locked="1" w:uiPriority="49"/>
    <w:lsdException w:name="List Table 5 Dark Accent 3" w:locked="1" w:uiPriority="50"/>
    <w:lsdException w:name="List Table 6 Colorful Accent 3" w:locked="1" w:uiPriority="51"/>
    <w:lsdException w:name="List Table 7 Colorful Accent 3" w:locked="1" w:uiPriority="52"/>
    <w:lsdException w:name="List Table 1 Light Accent 4" w:locked="1" w:uiPriority="46"/>
    <w:lsdException w:name="List Table 2 Accent 4" w:locked="1" w:uiPriority="47"/>
    <w:lsdException w:name="List Table 3 Accent 4" w:locked="1" w:uiPriority="48"/>
    <w:lsdException w:name="List Table 4 Accent 4" w:locked="1" w:uiPriority="49"/>
    <w:lsdException w:name="List Table 5 Dark Accent 4" w:locked="1" w:uiPriority="50"/>
    <w:lsdException w:name="List Table 6 Colorful Accent 4" w:locked="1" w:uiPriority="51"/>
    <w:lsdException w:name="List Table 7 Colorful Accent 4" w:locked="1" w:uiPriority="52"/>
    <w:lsdException w:name="List Table 1 Light Accent 5" w:locked="1" w:uiPriority="46"/>
    <w:lsdException w:name="List Table 2 Accent 5" w:locked="1" w:uiPriority="47"/>
    <w:lsdException w:name="List Table 3 Accent 5" w:locked="1" w:uiPriority="48"/>
    <w:lsdException w:name="List Table 4 Accent 5" w:locked="1" w:uiPriority="49"/>
    <w:lsdException w:name="List Table 5 Dark Accent 5" w:locked="1" w:uiPriority="50"/>
    <w:lsdException w:name="List Table 6 Colorful Accent 5" w:locked="1" w:uiPriority="51"/>
    <w:lsdException w:name="List Table 7 Colorful Accent 5" w:locked="1" w:uiPriority="52"/>
    <w:lsdException w:name="List Table 1 Light Accent 6" w:locked="1" w:uiPriority="46"/>
    <w:lsdException w:name="List Table 2 Accent 6" w:locked="1" w:uiPriority="47"/>
    <w:lsdException w:name="List Table 3 Accent 6" w:locked="1" w:uiPriority="48"/>
    <w:lsdException w:name="List Table 4 Accent 6" w:locked="1" w:uiPriority="49"/>
    <w:lsdException w:name="List Table 5 Dark Accent 6" w:locked="1" w:uiPriority="50"/>
    <w:lsdException w:name="List Table 6 Colorful Accent 6" w:locked="1" w:uiPriority="51"/>
    <w:lsdException w:name="List Table 7 Colorful Accent 6" w:locked="1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uiPriority w:val="9"/>
    <w:semiHidden/>
    <w:rsid w:val="006F674C"/>
  </w:style>
  <w:style w:type="paragraph" w:styleId="1">
    <w:name w:val="heading 1"/>
    <w:basedOn w:val="a"/>
    <w:next w:val="a"/>
    <w:link w:val="10"/>
    <w:uiPriority w:val="9"/>
    <w:qFormat/>
    <w:locked/>
    <w:rsid w:val="009E0982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DE0F06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locked/>
    <w:rsid w:val="0062793F"/>
    <w:pPr>
      <w:spacing w:after="160" w:line="259" w:lineRule="auto"/>
      <w:outlineLvl w:val="1"/>
    </w:pPr>
    <w:rPr>
      <w:b/>
      <w:bCs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rsid w:val="00193AD4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940A04" w:themeColor="accent1" w:themeShade="7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2A6777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00499C"/>
  </w:style>
  <w:style w:type="paragraph" w:styleId="a5">
    <w:name w:val="footer"/>
    <w:basedOn w:val="a"/>
    <w:link w:val="a6"/>
    <w:uiPriority w:val="99"/>
    <w:semiHidden/>
    <w:rsid w:val="002A6777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00499C"/>
  </w:style>
  <w:style w:type="paragraph" w:styleId="a7">
    <w:name w:val="List Paragraph"/>
    <w:aliases w:val="lp1,Индексы,Bullet List,FooterText,numbered,ненум_список,СписокТЗ_3,AC List 01,Heading1,Colorful List - Accent 11,Подпись рисунка,Список 1,Абзац,Содержание. 2 уровень,Bulleted Text,Абзац списка1,маркированный,List Paragraph,Num Bullet 1,b"/>
    <w:basedOn w:val="a"/>
    <w:link w:val="a8"/>
    <w:uiPriority w:val="34"/>
    <w:qFormat/>
    <w:locked/>
    <w:rsid w:val="002A6777"/>
    <w:pPr>
      <w:ind w:left="720"/>
      <w:contextualSpacing/>
    </w:pPr>
  </w:style>
  <w:style w:type="paragraph" w:customStyle="1" w:styleId="0">
    <w:name w:val="0_Основной текст"/>
    <w:basedOn w:val="a"/>
    <w:link w:val="00"/>
    <w:qFormat/>
    <w:rsid w:val="007D64E1"/>
  </w:style>
  <w:style w:type="paragraph" w:customStyle="1" w:styleId="11">
    <w:name w:val="1_Заголовок №1"/>
    <w:basedOn w:val="a"/>
    <w:next w:val="0"/>
    <w:link w:val="110"/>
    <w:qFormat/>
    <w:rsid w:val="00484E17"/>
    <w:pPr>
      <w:numPr>
        <w:numId w:val="3"/>
      </w:numPr>
      <w:spacing w:before="600" w:after="240"/>
      <w:outlineLvl w:val="0"/>
    </w:pPr>
    <w:rPr>
      <w:b/>
      <w:caps/>
      <w:sz w:val="24"/>
    </w:rPr>
  </w:style>
  <w:style w:type="character" w:customStyle="1" w:styleId="00">
    <w:name w:val="0_Основной текст Знак"/>
    <w:basedOn w:val="a0"/>
    <w:link w:val="0"/>
    <w:qFormat/>
    <w:rsid w:val="007D64E1"/>
    <w:rPr>
      <w:sz w:val="18"/>
    </w:rPr>
  </w:style>
  <w:style w:type="paragraph" w:customStyle="1" w:styleId="22">
    <w:name w:val="2_Заголовок №2"/>
    <w:basedOn w:val="a"/>
    <w:next w:val="0"/>
    <w:link w:val="220"/>
    <w:qFormat/>
    <w:rsid w:val="00484E17"/>
    <w:pPr>
      <w:numPr>
        <w:ilvl w:val="1"/>
        <w:numId w:val="3"/>
      </w:numPr>
      <w:spacing w:before="400" w:after="200"/>
      <w:outlineLvl w:val="1"/>
    </w:pPr>
    <w:rPr>
      <w:b/>
      <w:sz w:val="24"/>
    </w:rPr>
  </w:style>
  <w:style w:type="character" w:customStyle="1" w:styleId="110">
    <w:name w:val="1_Заголовок №1 Знак"/>
    <w:basedOn w:val="a0"/>
    <w:link w:val="11"/>
    <w:rsid w:val="00484E17"/>
    <w:rPr>
      <w:b/>
      <w:caps/>
      <w:sz w:val="24"/>
    </w:rPr>
  </w:style>
  <w:style w:type="paragraph" w:customStyle="1" w:styleId="33">
    <w:name w:val="3_Заголовок №3"/>
    <w:basedOn w:val="0"/>
    <w:next w:val="0"/>
    <w:link w:val="330"/>
    <w:qFormat/>
    <w:rsid w:val="00484E17"/>
    <w:pPr>
      <w:numPr>
        <w:ilvl w:val="2"/>
        <w:numId w:val="3"/>
      </w:numPr>
      <w:spacing w:before="400" w:after="200"/>
      <w:outlineLvl w:val="2"/>
    </w:pPr>
    <w:rPr>
      <w:b/>
      <w:sz w:val="22"/>
      <w:szCs w:val="24"/>
    </w:rPr>
  </w:style>
  <w:style w:type="character" w:customStyle="1" w:styleId="220">
    <w:name w:val="2_Заголовок №2 Знак"/>
    <w:basedOn w:val="110"/>
    <w:link w:val="22"/>
    <w:qFormat/>
    <w:rsid w:val="00484E17"/>
    <w:rPr>
      <w:b/>
      <w:caps w:val="0"/>
      <w:sz w:val="24"/>
    </w:rPr>
  </w:style>
  <w:style w:type="paragraph" w:customStyle="1" w:styleId="44">
    <w:name w:val="4_Заголовок №4"/>
    <w:basedOn w:val="a"/>
    <w:next w:val="0"/>
    <w:link w:val="440"/>
    <w:qFormat/>
    <w:rsid w:val="006174D2"/>
    <w:pPr>
      <w:numPr>
        <w:ilvl w:val="3"/>
        <w:numId w:val="3"/>
      </w:numPr>
      <w:spacing w:before="400" w:after="200"/>
      <w:outlineLvl w:val="3"/>
    </w:pPr>
    <w:rPr>
      <w:b/>
      <w:bCs/>
    </w:rPr>
  </w:style>
  <w:style w:type="character" w:customStyle="1" w:styleId="330">
    <w:name w:val="3_Заголовок №3 Знак"/>
    <w:basedOn w:val="00"/>
    <w:link w:val="33"/>
    <w:rsid w:val="00484E17"/>
    <w:rPr>
      <w:b/>
      <w:sz w:val="22"/>
      <w:szCs w:val="24"/>
    </w:rPr>
  </w:style>
  <w:style w:type="paragraph" w:customStyle="1" w:styleId="71">
    <w:name w:val="7_1 Маркированный список"/>
    <w:basedOn w:val="0"/>
    <w:link w:val="710"/>
    <w:qFormat/>
    <w:rsid w:val="007C2DDC"/>
    <w:pPr>
      <w:numPr>
        <w:numId w:val="1"/>
      </w:numPr>
      <w:spacing w:before="120" w:after="120" w:line="360" w:lineRule="auto"/>
      <w:contextualSpacing/>
    </w:pPr>
  </w:style>
  <w:style w:type="character" w:customStyle="1" w:styleId="440">
    <w:name w:val="4_Заголовок №4 Знак"/>
    <w:basedOn w:val="a0"/>
    <w:link w:val="44"/>
    <w:rsid w:val="006174D2"/>
    <w:rPr>
      <w:b/>
      <w:bCs/>
    </w:rPr>
  </w:style>
  <w:style w:type="paragraph" w:customStyle="1" w:styleId="722">
    <w:name w:val="7_2 Маркированный список №2"/>
    <w:basedOn w:val="71"/>
    <w:link w:val="7220"/>
    <w:qFormat/>
    <w:rsid w:val="00E51526"/>
    <w:pPr>
      <w:numPr>
        <w:numId w:val="2"/>
      </w:numPr>
      <w:ind w:left="709" w:hanging="425"/>
    </w:pPr>
  </w:style>
  <w:style w:type="character" w:customStyle="1" w:styleId="710">
    <w:name w:val="7_1 Маркированный список Знак"/>
    <w:basedOn w:val="00"/>
    <w:link w:val="71"/>
    <w:rsid w:val="007C2DDC"/>
    <w:rPr>
      <w:sz w:val="18"/>
    </w:rPr>
  </w:style>
  <w:style w:type="table" w:styleId="a9">
    <w:name w:val="Table Grid"/>
    <w:basedOn w:val="a1"/>
    <w:uiPriority w:val="39"/>
    <w:locked/>
    <w:rsid w:val="00E5152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7220">
    <w:name w:val="7_2 Маркированный список №2 Знак"/>
    <w:basedOn w:val="710"/>
    <w:link w:val="722"/>
    <w:rsid w:val="00E51526"/>
    <w:rPr>
      <w:sz w:val="18"/>
    </w:rPr>
  </w:style>
  <w:style w:type="table" w:customStyle="1" w:styleId="aa">
    <w:name w:val="КК_таблица"/>
    <w:basedOn w:val="a1"/>
    <w:uiPriority w:val="99"/>
    <w:qFormat/>
    <w:locked/>
    <w:rsid w:val="009909A2"/>
    <w:tblPr>
      <w:tblBorders>
        <w:top w:val="single" w:sz="4" w:space="0" w:color="B6B6B6" w:themeColor="accent4" w:themeShade="BF"/>
        <w:left w:val="single" w:sz="4" w:space="0" w:color="B6B6B6" w:themeColor="accent4" w:themeShade="BF"/>
        <w:bottom w:val="single" w:sz="4" w:space="0" w:color="B6B6B6" w:themeColor="accent4" w:themeShade="BF"/>
        <w:right w:val="single" w:sz="4" w:space="0" w:color="B6B6B6" w:themeColor="accent4" w:themeShade="BF"/>
        <w:insideH w:val="single" w:sz="4" w:space="0" w:color="B6B6B6" w:themeColor="accent4" w:themeShade="BF"/>
        <w:insideV w:val="single" w:sz="4" w:space="0" w:color="B6B6B6" w:themeColor="accent4" w:themeShade="BF"/>
      </w:tblBorders>
      <w:tblCellMar>
        <w:top w:w="113" w:type="dxa"/>
        <w:bottom w:w="113" w:type="dxa"/>
      </w:tblCellMar>
    </w:tblPr>
    <w:tblStylePr w:type="firstRow">
      <w:pPr>
        <w:wordWrap/>
        <w:spacing w:beforeLines="0" w:before="0" w:beforeAutospacing="0" w:afterLines="0" w:after="0" w:afterAutospacing="0" w:line="240" w:lineRule="auto"/>
        <w:contextualSpacing w:val="0"/>
      </w:pPr>
      <w:rPr>
        <w:rFonts w:asciiTheme="minorHAnsi" w:hAnsiTheme="minorHAnsi"/>
        <w:b/>
        <w:color w:val="FFFFFF" w:themeColor="background1"/>
        <w:sz w:val="18"/>
      </w:rPr>
      <w:tblPr/>
      <w:tcPr>
        <w:shd w:val="clear" w:color="auto" w:fill="121239" w:themeFill="text2"/>
      </w:tcPr>
    </w:tblStylePr>
  </w:style>
  <w:style w:type="paragraph" w:styleId="ab">
    <w:name w:val="caption"/>
    <w:aliases w:val="Название1,##,Название2,ОЦРВ Название объекта,Заголовок приложения"/>
    <w:basedOn w:val="a"/>
    <w:next w:val="a"/>
    <w:link w:val="ac"/>
    <w:uiPriority w:val="35"/>
    <w:qFormat/>
    <w:locked/>
    <w:rsid w:val="0000499C"/>
    <w:pPr>
      <w:spacing w:after="200"/>
    </w:pPr>
    <w:rPr>
      <w:i/>
      <w:iCs/>
      <w:color w:val="121239" w:themeColor="text2"/>
    </w:rPr>
  </w:style>
  <w:style w:type="paragraph" w:customStyle="1" w:styleId="8">
    <w:name w:val="8_Название таблицы или рисунка"/>
    <w:basedOn w:val="ab"/>
    <w:next w:val="0"/>
    <w:link w:val="80"/>
    <w:qFormat/>
    <w:rsid w:val="0000499C"/>
    <w:pPr>
      <w:keepNext/>
      <w:spacing w:before="200"/>
    </w:pPr>
    <w:rPr>
      <w:b/>
      <w:bCs/>
      <w:i w:val="0"/>
      <w:iCs w:val="0"/>
      <w:color w:val="000000" w:themeColor="text1"/>
      <w:sz w:val="20"/>
      <w:szCs w:val="20"/>
    </w:rPr>
  </w:style>
  <w:style w:type="paragraph" w:customStyle="1" w:styleId="5">
    <w:name w:val="5_Заголовок без нумерации"/>
    <w:basedOn w:val="a"/>
    <w:next w:val="0"/>
    <w:link w:val="50"/>
    <w:qFormat/>
    <w:rsid w:val="00484E17"/>
    <w:pPr>
      <w:spacing w:before="600" w:after="400"/>
    </w:pPr>
    <w:rPr>
      <w:b/>
      <w:bCs/>
      <w:caps/>
      <w:sz w:val="24"/>
      <w:szCs w:val="28"/>
    </w:rPr>
  </w:style>
  <w:style w:type="character" w:customStyle="1" w:styleId="ac">
    <w:name w:val="Название объекта Знак"/>
    <w:aliases w:val="Название1 Знак,## Знак,Название2 Знак,ОЦРВ Название объекта Знак,Заголовок приложения Знак"/>
    <w:basedOn w:val="a0"/>
    <w:link w:val="ab"/>
    <w:uiPriority w:val="35"/>
    <w:qFormat/>
    <w:rsid w:val="007D64E1"/>
    <w:rPr>
      <w:i/>
      <w:iCs/>
      <w:color w:val="121239" w:themeColor="text2"/>
      <w:sz w:val="18"/>
      <w:szCs w:val="18"/>
    </w:rPr>
  </w:style>
  <w:style w:type="character" w:customStyle="1" w:styleId="80">
    <w:name w:val="8_Название таблицы или рисунка Знак"/>
    <w:basedOn w:val="ac"/>
    <w:link w:val="8"/>
    <w:rsid w:val="0000499C"/>
    <w:rPr>
      <w:b/>
      <w:bCs/>
      <w:i w:val="0"/>
      <w:iCs w:val="0"/>
      <w:color w:val="000000" w:themeColor="text1"/>
      <w:sz w:val="18"/>
      <w:szCs w:val="18"/>
    </w:rPr>
  </w:style>
  <w:style w:type="character" w:customStyle="1" w:styleId="50">
    <w:name w:val="5_Заголовок без нумерации Знак"/>
    <w:basedOn w:val="710"/>
    <w:link w:val="5"/>
    <w:rsid w:val="00484E17"/>
    <w:rPr>
      <w:b/>
      <w:bCs/>
      <w:caps/>
      <w:color w:val="000000" w:themeColor="text1"/>
      <w:sz w:val="24"/>
      <w:szCs w:val="28"/>
    </w:rPr>
  </w:style>
  <w:style w:type="paragraph" w:customStyle="1" w:styleId="6">
    <w:name w:val="6_Подзаголовок"/>
    <w:basedOn w:val="a"/>
    <w:next w:val="0"/>
    <w:link w:val="60"/>
    <w:qFormat/>
    <w:rsid w:val="00484E17"/>
    <w:pPr>
      <w:spacing w:after="400"/>
    </w:pPr>
    <w:rPr>
      <w:bCs/>
      <w:color w:val="7F7F7F" w:themeColor="text1" w:themeTint="80"/>
      <w:sz w:val="24"/>
    </w:rPr>
  </w:style>
  <w:style w:type="paragraph" w:styleId="ad">
    <w:name w:val="footnote text"/>
    <w:basedOn w:val="a"/>
    <w:link w:val="ae"/>
    <w:uiPriority w:val="99"/>
    <w:semiHidden/>
    <w:unhideWhenUsed/>
    <w:rsid w:val="004F0EF4"/>
  </w:style>
  <w:style w:type="character" w:customStyle="1" w:styleId="60">
    <w:name w:val="6_Подзаголовок Знак"/>
    <w:basedOn w:val="220"/>
    <w:link w:val="6"/>
    <w:rsid w:val="00484E17"/>
    <w:rPr>
      <w:b w:val="0"/>
      <w:bCs/>
      <w:caps w:val="0"/>
      <w:color w:val="7F7F7F" w:themeColor="text1" w:themeTint="80"/>
      <w:sz w:val="24"/>
      <w:szCs w:val="18"/>
    </w:rPr>
  </w:style>
  <w:style w:type="character" w:customStyle="1" w:styleId="ae">
    <w:name w:val="Текст сноски Знак"/>
    <w:basedOn w:val="a0"/>
    <w:link w:val="ad"/>
    <w:uiPriority w:val="99"/>
    <w:semiHidden/>
    <w:rsid w:val="004F0EF4"/>
  </w:style>
  <w:style w:type="character" w:styleId="af">
    <w:name w:val="footnote reference"/>
    <w:basedOn w:val="a0"/>
    <w:uiPriority w:val="99"/>
    <w:semiHidden/>
    <w:unhideWhenUsed/>
    <w:rsid w:val="004F0EF4"/>
    <w:rPr>
      <w:vertAlign w:val="superscript"/>
    </w:rPr>
  </w:style>
  <w:style w:type="character" w:customStyle="1" w:styleId="20">
    <w:name w:val="Заголовок 2 Знак"/>
    <w:basedOn w:val="a0"/>
    <w:link w:val="2"/>
    <w:uiPriority w:val="9"/>
    <w:semiHidden/>
    <w:rsid w:val="001A26E7"/>
    <w:rPr>
      <w:b/>
      <w:bCs/>
      <w:sz w:val="32"/>
      <w:szCs w:val="32"/>
    </w:rPr>
  </w:style>
  <w:style w:type="paragraph" w:styleId="af0">
    <w:name w:val="No Spacing"/>
    <w:link w:val="af1"/>
    <w:uiPriority w:val="1"/>
    <w:qFormat/>
    <w:rsid w:val="00A05A4D"/>
    <w:rPr>
      <w:rFonts w:eastAsiaTheme="minorEastAsia"/>
      <w:sz w:val="22"/>
      <w:szCs w:val="22"/>
      <w:lang w:eastAsia="ru-RU"/>
    </w:rPr>
  </w:style>
  <w:style w:type="character" w:customStyle="1" w:styleId="af1">
    <w:name w:val="Без интервала Знак"/>
    <w:basedOn w:val="a0"/>
    <w:link w:val="af0"/>
    <w:uiPriority w:val="1"/>
    <w:qFormat/>
    <w:rsid w:val="001A26E7"/>
    <w:rPr>
      <w:rFonts w:eastAsiaTheme="minorEastAsia"/>
      <w:sz w:val="22"/>
      <w:szCs w:val="22"/>
      <w:lang w:eastAsia="ru-RU"/>
    </w:rPr>
  </w:style>
  <w:style w:type="paragraph" w:styleId="12">
    <w:name w:val="toc 1"/>
    <w:basedOn w:val="a"/>
    <w:next w:val="a"/>
    <w:autoRedefine/>
    <w:uiPriority w:val="39"/>
    <w:rsid w:val="00873BBB"/>
    <w:pPr>
      <w:tabs>
        <w:tab w:val="left" w:pos="400"/>
        <w:tab w:val="right" w:leader="dot" w:pos="9628"/>
      </w:tabs>
      <w:spacing w:after="100"/>
    </w:pPr>
  </w:style>
  <w:style w:type="paragraph" w:styleId="31">
    <w:name w:val="toc 3"/>
    <w:basedOn w:val="a"/>
    <w:next w:val="a"/>
    <w:autoRedefine/>
    <w:uiPriority w:val="39"/>
    <w:rsid w:val="00873BBB"/>
    <w:pPr>
      <w:spacing w:after="100"/>
      <w:ind w:left="400"/>
    </w:pPr>
  </w:style>
  <w:style w:type="character" w:styleId="af2">
    <w:name w:val="Hyperlink"/>
    <w:basedOn w:val="a0"/>
    <w:uiPriority w:val="99"/>
    <w:qFormat/>
    <w:rsid w:val="00873BBB"/>
    <w:rPr>
      <w:color w:val="7949F4" w:themeColor="hyperlink"/>
      <w:u w:val="single"/>
    </w:rPr>
  </w:style>
  <w:style w:type="paragraph" w:styleId="4">
    <w:name w:val="toc 4"/>
    <w:basedOn w:val="a"/>
    <w:next w:val="a"/>
    <w:autoRedefine/>
    <w:uiPriority w:val="39"/>
    <w:semiHidden/>
    <w:rsid w:val="009E0982"/>
    <w:pPr>
      <w:spacing w:after="100"/>
      <w:ind w:left="600"/>
    </w:pPr>
  </w:style>
  <w:style w:type="character" w:customStyle="1" w:styleId="10">
    <w:name w:val="Заголовок 1 Знак"/>
    <w:basedOn w:val="a0"/>
    <w:link w:val="1"/>
    <w:uiPriority w:val="9"/>
    <w:rsid w:val="007D64E1"/>
    <w:rPr>
      <w:rFonts w:asciiTheme="majorHAnsi" w:eastAsiaTheme="majorEastAsia" w:hAnsiTheme="majorHAnsi" w:cstheme="majorBidi"/>
      <w:color w:val="DE0F06" w:themeColor="accent1" w:themeShade="BF"/>
      <w:sz w:val="32"/>
      <w:szCs w:val="32"/>
    </w:rPr>
  </w:style>
  <w:style w:type="paragraph" w:styleId="af3">
    <w:name w:val="TOC Heading"/>
    <w:basedOn w:val="0"/>
    <w:next w:val="a"/>
    <w:uiPriority w:val="39"/>
    <w:qFormat/>
    <w:rsid w:val="007730D4"/>
    <w:pPr>
      <w:spacing w:before="600" w:after="240"/>
    </w:pPr>
    <w:rPr>
      <w:b/>
      <w:caps/>
      <w:sz w:val="28"/>
      <w:lang w:eastAsia="ru-RU"/>
    </w:rPr>
  </w:style>
  <w:style w:type="paragraph" w:styleId="21">
    <w:name w:val="toc 2"/>
    <w:basedOn w:val="a"/>
    <w:next w:val="a"/>
    <w:autoRedefine/>
    <w:uiPriority w:val="39"/>
    <w:rsid w:val="00193AD4"/>
    <w:pPr>
      <w:spacing w:after="100"/>
      <w:ind w:left="200"/>
    </w:pPr>
  </w:style>
  <w:style w:type="character" w:customStyle="1" w:styleId="30">
    <w:name w:val="Заголовок 3 Знак"/>
    <w:basedOn w:val="a0"/>
    <w:link w:val="3"/>
    <w:uiPriority w:val="9"/>
    <w:semiHidden/>
    <w:rsid w:val="00193AD4"/>
    <w:rPr>
      <w:rFonts w:asciiTheme="majorHAnsi" w:eastAsiaTheme="majorEastAsia" w:hAnsiTheme="majorHAnsi" w:cstheme="majorBidi"/>
      <w:color w:val="940A04" w:themeColor="accent1" w:themeShade="7F"/>
      <w:sz w:val="24"/>
      <w:szCs w:val="24"/>
    </w:rPr>
  </w:style>
  <w:style w:type="character" w:styleId="af4">
    <w:name w:val="annotation reference"/>
    <w:basedOn w:val="a0"/>
    <w:uiPriority w:val="99"/>
    <w:unhideWhenUsed/>
    <w:rsid w:val="000B3F96"/>
    <w:rPr>
      <w:sz w:val="16"/>
      <w:szCs w:val="16"/>
    </w:rPr>
  </w:style>
  <w:style w:type="paragraph" w:styleId="af5">
    <w:name w:val="annotation text"/>
    <w:basedOn w:val="a"/>
    <w:link w:val="af6"/>
    <w:uiPriority w:val="99"/>
    <w:unhideWhenUsed/>
    <w:rsid w:val="000B3F96"/>
    <w:pPr>
      <w:spacing w:after="160"/>
    </w:pPr>
    <w:rPr>
      <w:rFonts w:asciiTheme="minorHAnsi" w:hAnsiTheme="minorHAnsi"/>
      <w:color w:val="auto"/>
      <w:sz w:val="20"/>
      <w:szCs w:val="20"/>
    </w:rPr>
  </w:style>
  <w:style w:type="character" w:customStyle="1" w:styleId="af6">
    <w:name w:val="Текст примечания Знак"/>
    <w:basedOn w:val="a0"/>
    <w:link w:val="af5"/>
    <w:uiPriority w:val="99"/>
    <w:rsid w:val="000B3F96"/>
    <w:rPr>
      <w:rFonts w:asciiTheme="minorHAnsi" w:hAnsiTheme="minorHAnsi"/>
      <w:color w:val="auto"/>
      <w:sz w:val="20"/>
      <w:szCs w:val="20"/>
    </w:rPr>
  </w:style>
  <w:style w:type="table" w:customStyle="1" w:styleId="13">
    <w:name w:val="КК_таблица1"/>
    <w:basedOn w:val="a1"/>
    <w:uiPriority w:val="99"/>
    <w:qFormat/>
    <w:locked/>
    <w:rsid w:val="00E80FBF"/>
    <w:rPr>
      <w:rFonts w:ascii="Calibri" w:eastAsia="Verdana" w:hAnsi="Calibri"/>
      <w:color w:val="auto"/>
      <w:szCs w:val="20"/>
      <w:lang w:eastAsia="ru-RU"/>
    </w:rPr>
    <w:tblPr>
      <w:tblBorders>
        <w:top w:val="single" w:sz="4" w:space="0" w:color="B6B6B6"/>
        <w:left w:val="single" w:sz="4" w:space="0" w:color="B6B6B6"/>
        <w:bottom w:val="single" w:sz="4" w:space="0" w:color="B6B6B6"/>
        <w:right w:val="single" w:sz="4" w:space="0" w:color="B6B6B6"/>
        <w:insideH w:val="single" w:sz="4" w:space="0" w:color="B6B6B6"/>
        <w:insideV w:val="single" w:sz="4" w:space="0" w:color="B6B6B6"/>
      </w:tblBorders>
      <w:tblCellMar>
        <w:top w:w="113" w:type="dxa"/>
        <w:bottom w:w="113" w:type="dxa"/>
      </w:tblCellMar>
    </w:tblPr>
    <w:tblStylePr w:type="firstRow">
      <w:pPr>
        <w:wordWrap/>
        <w:spacing w:beforeLines="0" w:before="0" w:beforeAutospacing="0" w:afterLines="0" w:after="0" w:afterAutospacing="0" w:line="240" w:lineRule="auto"/>
        <w:contextualSpacing w:val="0"/>
      </w:pPr>
      <w:rPr>
        <w:rFonts w:ascii="Verdana" w:hAnsi="Verdana"/>
        <w:b/>
        <w:color w:val="FFFFFF"/>
        <w:sz w:val="18"/>
      </w:rPr>
      <w:tblPr/>
      <w:tcPr>
        <w:shd w:val="clear" w:color="auto" w:fill="121239"/>
      </w:tcPr>
    </w:tblStylePr>
  </w:style>
  <w:style w:type="paragraph" w:customStyle="1" w:styleId="0AltQ">
    <w:name w:val="0_Основной текст КП (Alt+Q)"/>
    <w:basedOn w:val="a"/>
    <w:link w:val="0AltQ0"/>
    <w:qFormat/>
    <w:rsid w:val="006657DE"/>
    <w:pPr>
      <w:spacing w:after="100" w:line="240" w:lineRule="exact"/>
      <w:jc w:val="both"/>
    </w:pPr>
    <w:rPr>
      <w:rFonts w:eastAsiaTheme="minorEastAsia"/>
      <w:color w:val="auto"/>
      <w:lang w:eastAsia="ru-RU"/>
    </w:rPr>
  </w:style>
  <w:style w:type="character" w:customStyle="1" w:styleId="0AltQ0">
    <w:name w:val="0_Основной текст КП (Alt+Q) Знак"/>
    <w:basedOn w:val="a0"/>
    <w:link w:val="0AltQ"/>
    <w:qFormat/>
    <w:rsid w:val="006657DE"/>
    <w:rPr>
      <w:rFonts w:eastAsiaTheme="minorEastAsia"/>
      <w:color w:val="auto"/>
      <w:lang w:eastAsia="ru-RU"/>
    </w:rPr>
  </w:style>
  <w:style w:type="paragraph" w:customStyle="1" w:styleId="Default">
    <w:name w:val="Default"/>
    <w:qFormat/>
    <w:rsid w:val="006657DE"/>
    <w:pPr>
      <w:autoSpaceDE w:val="0"/>
      <w:autoSpaceDN w:val="0"/>
      <w:adjustRightInd w:val="0"/>
    </w:pPr>
    <w:rPr>
      <w:rFonts w:asciiTheme="minorHAnsi" w:eastAsiaTheme="minorEastAsia" w:hAnsiTheme="minorHAnsi" w:cs="Calibri"/>
      <w:color w:val="000000"/>
      <w:szCs w:val="24"/>
      <w:lang w:eastAsia="ru-RU"/>
    </w:rPr>
  </w:style>
  <w:style w:type="paragraph" w:styleId="af7">
    <w:name w:val="annotation subject"/>
    <w:basedOn w:val="af5"/>
    <w:next w:val="af5"/>
    <w:link w:val="af8"/>
    <w:uiPriority w:val="99"/>
    <w:semiHidden/>
    <w:unhideWhenUsed/>
    <w:rsid w:val="00953279"/>
    <w:pPr>
      <w:spacing w:after="0"/>
    </w:pPr>
    <w:rPr>
      <w:rFonts w:ascii="Verdana" w:hAnsi="Verdana"/>
      <w:b/>
      <w:bCs/>
      <w:color w:val="000000" w:themeColor="text1"/>
    </w:rPr>
  </w:style>
  <w:style w:type="character" w:customStyle="1" w:styleId="af8">
    <w:name w:val="Тема примечания Знак"/>
    <w:basedOn w:val="af6"/>
    <w:link w:val="af7"/>
    <w:uiPriority w:val="99"/>
    <w:semiHidden/>
    <w:rsid w:val="00953279"/>
    <w:rPr>
      <w:rFonts w:asciiTheme="minorHAnsi" w:hAnsiTheme="minorHAnsi"/>
      <w:b/>
      <w:bCs/>
      <w:color w:val="auto"/>
      <w:sz w:val="20"/>
      <w:szCs w:val="20"/>
    </w:rPr>
  </w:style>
  <w:style w:type="paragraph" w:styleId="af9">
    <w:name w:val="Balloon Text"/>
    <w:basedOn w:val="a"/>
    <w:link w:val="afa"/>
    <w:uiPriority w:val="99"/>
    <w:semiHidden/>
    <w:unhideWhenUsed/>
    <w:rsid w:val="00DF12F7"/>
    <w:rPr>
      <w:rFonts w:ascii="Segoe UI" w:hAnsi="Segoe UI" w:cs="Segoe UI"/>
    </w:rPr>
  </w:style>
  <w:style w:type="character" w:customStyle="1" w:styleId="afa">
    <w:name w:val="Текст выноски Знак"/>
    <w:basedOn w:val="a0"/>
    <w:link w:val="af9"/>
    <w:uiPriority w:val="99"/>
    <w:semiHidden/>
    <w:rsid w:val="00DF12F7"/>
    <w:rPr>
      <w:rFonts w:ascii="Segoe UI" w:hAnsi="Segoe UI" w:cs="Segoe UI"/>
    </w:rPr>
  </w:style>
  <w:style w:type="character" w:customStyle="1" w:styleId="14">
    <w:name w:val="Неразрешенное упоминание1"/>
    <w:basedOn w:val="a0"/>
    <w:uiPriority w:val="99"/>
    <w:semiHidden/>
    <w:unhideWhenUsed/>
    <w:rsid w:val="00362744"/>
    <w:rPr>
      <w:color w:val="605E5C"/>
      <w:shd w:val="clear" w:color="auto" w:fill="E1DFDD"/>
    </w:rPr>
  </w:style>
  <w:style w:type="character" w:styleId="afb">
    <w:name w:val="FollowedHyperlink"/>
    <w:basedOn w:val="a0"/>
    <w:uiPriority w:val="99"/>
    <w:semiHidden/>
    <w:unhideWhenUsed/>
    <w:rsid w:val="00362744"/>
    <w:rPr>
      <w:color w:val="954F72" w:themeColor="followedHyperlink"/>
      <w:u w:val="single"/>
    </w:rPr>
  </w:style>
  <w:style w:type="paragraph" w:styleId="afc">
    <w:name w:val="Revision"/>
    <w:hidden/>
    <w:uiPriority w:val="99"/>
    <w:semiHidden/>
    <w:rsid w:val="002C74C5"/>
  </w:style>
  <w:style w:type="character" w:customStyle="1" w:styleId="cf01">
    <w:name w:val="cf01"/>
    <w:basedOn w:val="a0"/>
    <w:rsid w:val="00F92347"/>
    <w:rPr>
      <w:rFonts w:ascii="Segoe UI" w:hAnsi="Segoe UI" w:cs="Segoe UI" w:hint="default"/>
      <w:i/>
      <w:iCs/>
      <w:sz w:val="18"/>
      <w:szCs w:val="18"/>
    </w:rPr>
  </w:style>
  <w:style w:type="paragraph" w:customStyle="1" w:styleId="01">
    <w:name w:val="0_Основной текст_бланк"/>
    <w:basedOn w:val="a"/>
    <w:link w:val="02"/>
    <w:qFormat/>
    <w:rsid w:val="00624867"/>
    <w:pPr>
      <w:spacing w:after="100" w:line="240" w:lineRule="exact"/>
      <w:jc w:val="both"/>
    </w:pPr>
    <w:rPr>
      <w:rFonts w:eastAsia="Calibri" w:cs="Times New Roman"/>
      <w:color w:val="auto"/>
    </w:rPr>
  </w:style>
  <w:style w:type="character" w:customStyle="1" w:styleId="02">
    <w:name w:val="0_Основной текст_бланк Знак"/>
    <w:link w:val="01"/>
    <w:rsid w:val="00624867"/>
    <w:rPr>
      <w:rFonts w:eastAsia="Calibri" w:cs="Times New Roman"/>
      <w:color w:val="auto"/>
    </w:rPr>
  </w:style>
  <w:style w:type="paragraph" w:customStyle="1" w:styleId="44Alt4">
    <w:name w:val="4_Заголовок №4_КП (Alt+4)"/>
    <w:basedOn w:val="0AltQ"/>
    <w:link w:val="44Alt40"/>
    <w:qFormat/>
    <w:rsid w:val="00C4515D"/>
    <w:pPr>
      <w:tabs>
        <w:tab w:val="left" w:pos="360"/>
      </w:tabs>
      <w:spacing w:before="500" w:line="360" w:lineRule="auto"/>
      <w:jc w:val="left"/>
      <w:outlineLvl w:val="3"/>
    </w:pPr>
    <w:rPr>
      <w:b/>
      <w:sz w:val="20"/>
      <w:szCs w:val="20"/>
    </w:rPr>
  </w:style>
  <w:style w:type="character" w:customStyle="1" w:styleId="44Alt40">
    <w:name w:val="4_Заголовок №4_КП (Alt+4) Знак"/>
    <w:basedOn w:val="0AltQ0"/>
    <w:link w:val="44Alt4"/>
    <w:qFormat/>
    <w:rsid w:val="00C4515D"/>
    <w:rPr>
      <w:rFonts w:eastAsiaTheme="minorEastAsia"/>
      <w:b/>
      <w:color w:val="auto"/>
      <w:sz w:val="20"/>
      <w:szCs w:val="20"/>
      <w:lang w:eastAsia="ru-RU"/>
    </w:rPr>
  </w:style>
  <w:style w:type="character" w:customStyle="1" w:styleId="a8">
    <w:name w:val="Абзац списка Знак"/>
    <w:aliases w:val="lp1 Знак,Индексы Знак,Bullet List Знак,FooterText Знак,numbered Знак,ненум_список Знак,СписокТЗ_3 Знак,AC List 01 Знак,Heading1 Знак,Colorful List - Accent 11 Знак,Подпись рисунка Знак,Список 1 Знак,Абзац Знак,Bulleted Text Знак,b Знак"/>
    <w:link w:val="a7"/>
    <w:uiPriority w:val="34"/>
    <w:qFormat/>
    <w:rsid w:val="00351E1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microsoft.com/office/2011/relationships/commentsExtended" Target="commentsExtended.xml"/><Relationship Id="rId18" Type="http://schemas.openxmlformats.org/officeDocument/2006/relationships/image" Target="media/image6.jpeg"/><Relationship Id="rId26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image" Target="media/image7.jpeg"/><Relationship Id="rId7" Type="http://schemas.openxmlformats.org/officeDocument/2006/relationships/endnotes" Target="endnotes.xml"/><Relationship Id="rId12" Type="http://schemas.openxmlformats.org/officeDocument/2006/relationships/comments" Target="comments.xml"/><Relationship Id="rId17" Type="http://schemas.openxmlformats.org/officeDocument/2006/relationships/image" Target="media/image5.png"/><Relationship Id="rId25" Type="http://schemas.openxmlformats.org/officeDocument/2006/relationships/image" Target="media/image10.png"/><Relationship Id="rId2" Type="http://schemas.openxmlformats.org/officeDocument/2006/relationships/numbering" Target="numbering.xml"/><Relationship Id="rId16" Type="http://schemas.openxmlformats.org/officeDocument/2006/relationships/image" Target="media/image4.png"/><Relationship Id="rId20" Type="http://schemas.openxmlformats.org/officeDocument/2006/relationships/hyperlink" Target="https://helpdesk.bitrix24.ru/section/108537/" TargetMode="External"/><Relationship Id="rId29" Type="http://schemas.microsoft.com/office/2011/relationships/people" Target="peop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dev.1c-bitrix.ru/docs/portal.php" TargetMode="External"/><Relationship Id="rId24" Type="http://schemas.openxmlformats.org/officeDocument/2006/relationships/image" Target="media/image9.png"/><Relationship Id="rId5" Type="http://schemas.openxmlformats.org/officeDocument/2006/relationships/webSettings" Target="webSettings.xml"/><Relationship Id="rId15" Type="http://schemas.microsoft.com/office/2018/08/relationships/commentsExtensible" Target="commentsExtensible.xml"/><Relationship Id="rId23" Type="http://schemas.openxmlformats.org/officeDocument/2006/relationships/image" Target="media/image8.jpeg"/><Relationship Id="rId28" Type="http://schemas.openxmlformats.org/officeDocument/2006/relationships/fontTable" Target="fontTable.xml"/><Relationship Id="rId10" Type="http://schemas.openxmlformats.org/officeDocument/2006/relationships/image" Target="media/image3.png"/><Relationship Id="rId19" Type="http://schemas.openxmlformats.org/officeDocument/2006/relationships/hyperlink" Target="https://b24.korusconsulting.ru/~GQrzE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microsoft.com/office/2016/09/relationships/commentsIds" Target="commentsIds.xml"/><Relationship Id="rId22" Type="http://schemas.openxmlformats.org/officeDocument/2006/relationships/hyperlink" Target="https://helpdesk.bitrix24.ru/open/1406987/" TargetMode="External"/><Relationship Id="rId27" Type="http://schemas.openxmlformats.org/officeDocument/2006/relationships/footer" Target="footer1.xml"/><Relationship Id="rId30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3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2.png"/><Relationship Id="rId2" Type="http://schemas.openxmlformats.org/officeDocument/2006/relationships/image" Target="media/image11.png"/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xiaomi\Downloads\&#1050;&#1050;_&#1064;&#1072;&#1073;&#1083;&#1086;&#1085;%20&#1090;&#1077;&#1082;&#1089;&#1090;&#1086;&#1074;&#1086;&#1075;&#1086;%20&#1076;&#1086;&#1082;&#1091;&#1084;&#1077;&#1085;&#1090;&#1072;%20(2).dotx" TargetMode="External"/></Relationships>
</file>

<file path=word/theme/theme1.xml><?xml version="1.0" encoding="utf-8"?>
<a:theme xmlns:a="http://schemas.openxmlformats.org/drawingml/2006/main" name="Тема Office">
  <a:themeElements>
    <a:clrScheme name="KK_colours_word">
      <a:dk1>
        <a:srgbClr val="000000"/>
      </a:dk1>
      <a:lt1>
        <a:sysClr val="window" lastClr="FFFFFF"/>
      </a:lt1>
      <a:dk2>
        <a:srgbClr val="121239"/>
      </a:dk2>
      <a:lt2>
        <a:srgbClr val="F3F3F3"/>
      </a:lt2>
      <a:accent1>
        <a:srgbClr val="F9423A"/>
      </a:accent1>
      <a:accent2>
        <a:srgbClr val="7949F4"/>
      </a:accent2>
      <a:accent3>
        <a:srgbClr val="121239"/>
      </a:accent3>
      <a:accent4>
        <a:srgbClr val="F3F3F3"/>
      </a:accent4>
      <a:accent5>
        <a:srgbClr val="002FA7"/>
      </a:accent5>
      <a:accent6>
        <a:srgbClr val="C252F8"/>
      </a:accent6>
      <a:hlink>
        <a:srgbClr val="7949F4"/>
      </a:hlink>
      <a:folHlink>
        <a:srgbClr val="954F72"/>
      </a:folHlink>
    </a:clrScheme>
    <a:fontScheme name="KK_Verdana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62FA0C-D540-4F4A-B3E9-31F8E53392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C:\Users\xiaomi\Downloads\КК_Шаблон текстового документа (2).dotx</Template>
  <TotalTime>715</TotalTime>
  <Pages>18</Pages>
  <Words>3549</Words>
  <Characters>20231</Characters>
  <Application>Microsoft Office Word</Application>
  <DocSecurity>0</DocSecurity>
  <Lines>168</Lines>
  <Paragraphs>47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xiaomi</dc:creator>
  <cp:keywords/>
  <dc:description/>
  <cp:lastModifiedBy>Rudzit Natalya</cp:lastModifiedBy>
  <cp:revision>18</cp:revision>
  <dcterms:created xsi:type="dcterms:W3CDTF">2022-12-20T17:20:00Z</dcterms:created>
  <dcterms:modified xsi:type="dcterms:W3CDTF">2023-02-01T09:50:00Z</dcterms:modified>
</cp:coreProperties>
</file>